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CAMBODIA – Siem Reap – Participate in the Local Village Life</w:t>
      </w:r>
      <w:bookmarkEnd w:id="1"/>
    </w:p>
    <w:p>
      <w:pPr/>
      <w:r>
        <w:pict>
          <v:shape type="#_x0000_t75" style="width:450pt; height:276.1875pt; margin-left:-1pt; margin-top:-1pt; mso-position-horizontal:left; mso-position-vertical:top; mso-position-horizontal-relative:char; mso-position-vertical-relative:line; z-index:-2147483647;">
            <v:imagedata r:id="rId7" o:title=""/>
          </v:shape>
        </w:pict>
      </w:r>
    </w:p>
    <w:p>
      <w:pPr>
        <w:pStyle w:val="Heading2"/>
      </w:pPr>
      <w:bookmarkStart w:id="2" w:name="_Toc2"/>
      <w:r>
        <w:t>Over View</w:t>
      </w:r>
      <w:bookmarkEnd w:id="2"/>
    </w:p>
    <w:p>
      <w:pPr/>
      <w:r>
        <w:pict>
          <v:shape id="_x0000_s1004"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Theme</w:t>
      </w:r>
    </w:p>
    <w:p>
      <w:pPr/>
      <w:r>
        <w:rPr>
          <w:rFonts w:ascii="Open Sans" w:hAnsi="Open Sans" w:eastAsia="Open Sans" w:cs="Open Sans"/>
          <w:sz w:val="20"/>
          <w:szCs w:val="20"/>
        </w:rPr>
        <w:t xml:space="preserve">Art &amp; Culture, Classic, Family, Gastronomy, Sustainable</w:t>
      </w:r>
    </w:p>
    <w:p>
      <w:pPr>
        <w:pStyle w:val="Heading2"/>
      </w:pPr>
      <w:r>
        <w:rPr>
          <w:rFonts w:ascii="Open Sans" w:hAnsi="Open Sans" w:eastAsia="Open Sans" w:cs="Open Sans"/>
          <w:color w:val="840b55"/>
          <w:sz w:val="36"/>
          <w:szCs w:val="36"/>
        </w:rPr>
        <w:t xml:space="preserve">Country - City</w:t>
      </w:r>
    </w:p>
    <w:p>
      <w:pPr/>
      <w:r>
        <w:rPr>
          <w:rFonts w:ascii="Open Sans" w:hAnsi="Open Sans" w:eastAsia="Open Sans" w:cs="Open Sans"/>
          <w:sz w:val="20"/>
          <w:szCs w:val="20"/>
        </w:rPr>
        <w:t xml:space="preserve">Cambodia - Siem Reap</w:t>
      </w:r>
    </w:p>
    <w:p>
      <w:pPr>
        <w:pStyle w:val="Heading2"/>
      </w:pPr>
      <w:r>
        <w:rPr>
          <w:rFonts w:ascii="Open Sans" w:hAnsi="Open Sans" w:eastAsia="Open Sans" w:cs="Open Sans"/>
          <w:color w:val="840b55"/>
          <w:sz w:val="36"/>
          <w:szCs w:val="36"/>
        </w:rPr>
        <w:t xml:space="preserve">Market segment</w:t>
      </w:r>
    </w:p>
    <w:p>
      <w:pPr/>
      <w:r>
        <w:rPr>
          <w:rFonts w:ascii="Open Sans" w:hAnsi="Open Sans" w:eastAsia="Open Sans" w:cs="Open Sans"/>
          <w:sz w:val="20"/>
          <w:szCs w:val="20"/>
        </w:rPr>
        <w:t xml:space="preserve">Groups, Thematic Leisure</w:t>
      </w:r>
    </w:p>
    <w:p>
      <w:pPr>
        <w:pStyle w:val="Heading2"/>
      </w:pPr>
      <w:r>
        <w:rPr>
          <w:rFonts w:ascii="Open Sans" w:hAnsi="Open Sans" w:eastAsia="Open Sans" w:cs="Open Sans"/>
          <w:color w:val="840b55"/>
          <w:sz w:val="36"/>
          <w:szCs w:val="36"/>
        </w:rPr>
        <w:t xml:space="preserve">Price Level</w:t>
      </w:r>
    </w:p>
    <w:p>
      <w:pPr/>
      <w:r>
        <w:rPr>
          <w:rFonts w:ascii="Open Sans" w:hAnsi="Open Sans" w:eastAsia="Open Sans" w:cs="Open Sans"/>
          <w:sz w:val="20"/>
          <w:szCs w:val="20"/>
        </w:rPr>
        <w:t xml:space="preserve">$$</w:t>
      </w:r>
    </w:p>
    <w:p>
      <w:pPr>
        <w:pStyle w:val="Heading2"/>
      </w:pPr>
      <w:r>
        <w:rPr>
          <w:rFonts w:ascii="Open Sans" w:hAnsi="Open Sans" w:eastAsia="Open Sans" w:cs="Open Sans"/>
          <w:color w:val="840b55"/>
          <w:sz w:val="36"/>
          <w:szCs w:val="36"/>
        </w:rPr>
        <w:t xml:space="preserve">Max pax</w:t>
      </w:r>
    </w:p>
    <w:p>
      <w:pPr/>
      <w:r>
        <w:rPr>
          <w:rFonts w:ascii="Open Sans" w:hAnsi="Open Sans" w:eastAsia="Open Sans" w:cs="Open Sans"/>
          <w:sz w:val="20"/>
          <w:szCs w:val="20"/>
        </w:rPr>
        <w:t xml:space="preserve">50 </w:t>
      </w:r>
    </w:p>
    <w:p>
      <w:pPr>
        <w:pStyle w:val="Heading2"/>
      </w:pPr>
      <w:r>
        <w:rPr>
          <w:rFonts w:ascii="Open Sans" w:hAnsi="Open Sans" w:eastAsia="Open Sans" w:cs="Open Sans"/>
          <w:color w:val="840b55"/>
          <w:sz w:val="36"/>
          <w:szCs w:val="36"/>
        </w:rPr>
        <w:t xml:space="preserve">Seasonality</w:t>
      </w:r>
    </w:p>
    <w:p>
      <w:pPr/>
      <w:r>
        <w:rPr>
          <w:rFonts w:ascii="Open Sans" w:hAnsi="Open Sans" w:eastAsia="Open Sans" w:cs="Open Sans"/>
          <w:sz w:val="20"/>
          <w:szCs w:val="20"/>
        </w:rPr>
        <w:t xml:space="preserve">All year round but preference for September-February.</w:t>
      </w:r>
    </w:p>
    <w:p>
      <w:pPr>
        <w:pStyle w:val="Heading2"/>
      </w:pPr>
      <w:r>
        <w:rPr>
          <w:rFonts w:ascii="Open Sans" w:hAnsi="Open Sans" w:eastAsia="Open Sans" w:cs="Open Sans"/>
          <w:color w:val="840b55"/>
          <w:sz w:val="36"/>
          <w:szCs w:val="36"/>
        </w:rPr>
        <w:t xml:space="preserve">Arrival city</w:t>
      </w:r>
    </w:p>
    <w:p>
      <w:pPr/>
      <w:r>
        <w:rPr>
          <w:rFonts w:ascii="Open Sans" w:hAnsi="Open Sans" w:eastAsia="Open Sans" w:cs="Open Sans"/>
          <w:sz w:val="20"/>
          <w:szCs w:val="20"/>
        </w:rPr>
        <w:t xml:space="preserve">Siem Reap</w:t>
      </w:r>
    </w:p>
    <w:p>
      <w:pPr>
        <w:pStyle w:val="Heading2"/>
      </w:pPr>
      <w:r>
        <w:rPr>
          <w:rFonts w:ascii="Open Sans" w:hAnsi="Open Sans" w:eastAsia="Open Sans" w:cs="Open Sans"/>
          <w:color w:val="840b55"/>
          <w:sz w:val="36"/>
          <w:szCs w:val="36"/>
        </w:rPr>
        <w:t xml:space="preserve">Departure city</w:t>
      </w:r>
    </w:p>
    <w:p>
      <w:pPr/>
      <w:r>
        <w:rPr>
          <w:rFonts w:ascii="Open Sans" w:hAnsi="Open Sans" w:eastAsia="Open Sans" w:cs="Open Sans"/>
          <w:sz w:val="20"/>
          <w:szCs w:val="20"/>
        </w:rPr>
        <w:t xml:space="preserve">Siem Reap</w:t>
      </w:r>
    </w:p>
    <w:p>
      <w:pPr>
        <w:pStyle w:val="Heading2"/>
      </w:pPr>
      <w:bookmarkStart w:id="3" w:name="_Toc3"/>
      <w:r>
        <w:t>Description</w:t>
      </w:r>
      <w:bookmarkEnd w:id="3"/>
    </w:p>
    <w:p>
      <w:pPr/>
      <w:r>
        <w:pict>
          <v:shape id="_x0000_s1022"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rPr>
        <w:t xml:space="preserve">Experience the authentic Cambodian countryside by visiting multiple local farming villages and witness typical local activities in this remarkable country-side experience. Your travelers will have the chance to actively participate in the creation of local products all while engaging and getting up-close with the welcoming villagers and their unique &amp; traditional farming lifestyle.</w:t>
      </w:r>
      <w:br/>
      <w:r>
        <w:rPr>
          <w:rFonts w:ascii="Open Sans" w:hAnsi="Open Sans" w:eastAsia="Open Sans" w:cs="Open Sans"/>
          <w:sz w:val="20"/>
          <w:szCs w:val="20"/>
        </w:rPr>
        <w:t xml:space="preserve">Participants will enjoy making their own traditional breakfast by discovering and helping in the different stages of producing hand-made rice noodles. Once they’ve created their own rice noodles they will have the opportunity to enjoy their breakfast together with the family.</w:t>
      </w:r>
      <w:br/>
      <w:r>
        <w:rPr>
          <w:rFonts w:ascii="Open Sans" w:hAnsi="Open Sans" w:eastAsia="Open Sans" w:cs="Open Sans"/>
          <w:sz w:val="20"/>
          <w:szCs w:val="20"/>
        </w:rPr>
        <w:t xml:space="preserve">Second stop will be to another village that specialises in producing ‘bamboo sticky rice’ as well as harvesting fresh coconuts. Participants will have the chance to take assist in the preparation of these delicious Cambodian snacks while sipping on a fresh coconut.</w:t>
      </w:r>
      <w:br/>
      <w:r>
        <w:rPr>
          <w:rFonts w:ascii="Open Sans" w:hAnsi="Open Sans" w:eastAsia="Open Sans" w:cs="Open Sans"/>
          <w:sz w:val="20"/>
          <w:szCs w:val="20"/>
        </w:rPr>
        <w:t xml:space="preserve">Along the way, travelers will be able to explore various road-side stalls producing regional palm sugar where the local families will be happy to explain more about how they process the typical Cambodian sugar palm in many different ways.</w:t>
      </w:r>
      <w:br/>
      <w:r>
        <w:rPr>
          <w:rFonts w:ascii="Open Sans" w:hAnsi="Open Sans" w:eastAsia="Open Sans" w:cs="Open Sans"/>
          <w:sz w:val="20"/>
          <w:szCs w:val="20"/>
        </w:rPr>
        <w:t xml:space="preserve">The last stop will lead to a village house where the local family operates a small business creating palm leaf handicrafts as a source of income. Participants are invited to join in and make a unique handcrafted item themselves which will be theirs to keep and take home as a very personal souvenir from Cambodia!</w:t>
      </w:r>
    </w:p>
    <w:p>
      <w:pPr>
        <w:pStyle w:val="Heading2"/>
      </w:pPr>
      <w:r>
        <w:rPr>
          <w:rFonts w:ascii="Open Sans" w:hAnsi="Open Sans" w:eastAsia="Open Sans" w:cs="Open Sans"/>
          <w:color w:val="840b55"/>
          <w:sz w:val="36"/>
          <w:szCs w:val="36"/>
        </w:rPr>
        <w:t xml:space="preserve">Can be combined with</w:t>
      </w:r>
    </w:p>
    <w:p>
      <w:pPr/>
      <w:r>
        <w:rPr>
          <w:rFonts w:ascii="Open Sans" w:hAnsi="Open Sans" w:eastAsia="Open Sans" w:cs="Open Sans"/>
          <w:sz w:val="20"/>
          <w:szCs w:val="20"/>
          <w:b w:val="1"/>
          <w:bCs w:val="1"/>
        </w:rPr>
        <w:t xml:space="preserve">Thematic Leisure</w:t>
      </w:r>
    </w:p>
    <w:p>
      <w:pPr>
        <w:pPr/>
        <w:numPr>
          <w:ilvl w:val="0"/>
          <w:numId w:val="7"/>
        </w:numPr>
      </w:pPr>
      <w:r>
        <w:rPr>
          <w:rFonts w:ascii="Open Sans" w:hAnsi="Open Sans" w:eastAsia="Open Sans" w:cs="Open Sans"/>
          <w:sz w:val="20"/>
          <w:szCs w:val="20"/>
        </w:rPr>
        <w:t xml:space="preserve">Siem Reap – “Phare, The Cambodian Circus” Show in Siem Reap</w:t>
      </w:r>
    </w:p>
    <w:p>
      <w:pPr>
        <w:pPr/>
        <w:numPr>
          <w:ilvl w:val="0"/>
          <w:numId w:val="7"/>
        </w:numPr>
      </w:pPr>
      <w:r>
        <w:rPr>
          <w:rFonts w:ascii="Open Sans" w:hAnsi="Open Sans" w:eastAsia="Open Sans" w:cs="Open Sans"/>
          <w:sz w:val="20"/>
          <w:szCs w:val="20"/>
        </w:rPr>
        <w:t xml:space="preserve">Siem Reap – Bokator School (Khmer Martial Art)</w:t>
      </w:r>
      <w:r>
        <w:rPr>
          <w:rFonts w:ascii="Open Sans" w:hAnsi="Open Sans" w:eastAsia="Open Sans" w:cs="Open Sans"/>
          <w:sz w:val="20"/>
          <w:szCs w:val="20"/>
        </w:rPr>
        <w:t xml:space="preserve"> </w:t>
      </w:r>
    </w:p>
    <w:p>
      <w:pPr>
        <w:pPr/>
        <w:numPr>
          <w:ilvl w:val="0"/>
          <w:numId w:val="7"/>
        </w:numPr>
      </w:pPr>
      <w:r>
        <w:rPr>
          <w:rFonts w:ascii="Open Sans" w:hAnsi="Open Sans" w:eastAsia="Open Sans" w:cs="Open Sans"/>
          <w:sz w:val="20"/>
          <w:szCs w:val="20"/>
        </w:rPr>
        <w:t xml:space="preserve">Siem Reap – Picnic Lunch in a Secret Temple</w:t>
      </w:r>
    </w:p>
    <w:p>
      <w:pPr/>
      <w:r>
        <w:rPr>
          <w:rFonts w:ascii="Open Sans" w:hAnsi="Open Sans" w:eastAsia="Open Sans" w:cs="Open Sans"/>
          <w:sz w:val="20"/>
          <w:szCs w:val="20"/>
          <w:b w:val="1"/>
          <w:bCs w:val="1"/>
        </w:rPr>
        <w:t xml:space="preserve">Incentive</w:t>
      </w:r>
    </w:p>
    <w:p>
      <w:pPr>
        <w:pPr/>
        <w:numPr>
          <w:ilvl w:val="0"/>
          <w:numId w:val="8"/>
        </w:numPr>
      </w:pPr>
      <w:r>
        <w:rPr>
          <w:rFonts w:ascii="Open Sans" w:hAnsi="Open Sans" w:eastAsia="Open Sans" w:cs="Open Sans"/>
          <w:sz w:val="20"/>
          <w:szCs w:val="20"/>
        </w:rPr>
        <w:t xml:space="preserve">Siem Reap – Bokator School (Khmer Martial Art)</w:t>
      </w:r>
      <w:r>
        <w:rPr>
          <w:rFonts w:ascii="Open Sans" w:hAnsi="Open Sans" w:eastAsia="Open Sans" w:cs="Open Sans"/>
          <w:sz w:val="20"/>
          <w:szCs w:val="20"/>
        </w:rPr>
        <w:t xml:space="preserve"> </w:t>
      </w:r>
    </w:p>
    <w:p>
      <w:pPr>
        <w:pPr/>
        <w:numPr>
          <w:ilvl w:val="0"/>
          <w:numId w:val="8"/>
        </w:numPr>
      </w:pPr>
      <w:r>
        <w:rPr>
          <w:rFonts w:ascii="Open Sans" w:hAnsi="Open Sans" w:eastAsia="Open Sans" w:cs="Open Sans"/>
          <w:sz w:val="20"/>
          <w:szCs w:val="20"/>
        </w:rPr>
        <w:t xml:space="preserve">Siem Reap – Sala Bai Restaurant</w:t>
      </w:r>
      <w:r>
        <w:rPr>
          <w:rFonts w:ascii="Open Sans" w:hAnsi="Open Sans" w:eastAsia="Open Sans" w:cs="Open Sans"/>
          <w:sz w:val="20"/>
          <w:szCs w:val="20"/>
        </w:rPr>
        <w:t xml:space="preserve"> </w:t>
      </w:r>
    </w:p>
    <w:p>
      <w:pPr/>
      <w:r>
        <w:rPr>
          <w:rFonts w:ascii="Open Sans" w:hAnsi="Open Sans" w:eastAsia="Open Sans" w:cs="Open Sans"/>
          <w:sz w:val="20"/>
          <w:szCs w:val="20"/>
          <w:b w:val="1"/>
          <w:bCs w:val="1"/>
        </w:rPr>
        <w:t xml:space="preserve">Groups </w:t>
      </w:r>
    </w:p>
    <w:p>
      <w:pPr>
        <w:pPr/>
        <w:numPr>
          <w:ilvl w:val="0"/>
          <w:numId w:val="9"/>
        </w:numPr>
      </w:pPr>
      <w:r>
        <w:rPr>
          <w:rFonts w:ascii="Open Sans" w:hAnsi="Open Sans" w:eastAsia="Open Sans" w:cs="Open Sans"/>
          <w:sz w:val="20"/>
          <w:szCs w:val="20"/>
        </w:rPr>
        <w:t xml:space="preserve">Siem Reap – “Phare, The Cambodian Circus” Show in Siem Reap</w:t>
      </w:r>
    </w:p>
    <w:p>
      <w:pPr>
        <w:pPr/>
        <w:numPr>
          <w:ilvl w:val="0"/>
          <w:numId w:val="9"/>
        </w:numPr>
      </w:pPr>
      <w:r>
        <w:rPr>
          <w:rFonts w:ascii="Open Sans" w:hAnsi="Open Sans" w:eastAsia="Open Sans" w:cs="Open Sans"/>
          <w:sz w:val="20"/>
          <w:szCs w:val="20"/>
        </w:rPr>
        <w:t xml:space="preserve">Siem Reap – Bokator School (Khmer Martial Art)</w:t>
      </w:r>
      <w:r>
        <w:rPr>
          <w:rFonts w:ascii="Open Sans" w:hAnsi="Open Sans" w:eastAsia="Open Sans" w:cs="Open Sans"/>
          <w:sz w:val="20"/>
          <w:szCs w:val="20"/>
        </w:rPr>
        <w:t xml:space="preserve"> </w:t>
      </w:r>
    </w:p>
    <w:p>
      <w:pPr>
        <w:pPr/>
        <w:numPr>
          <w:ilvl w:val="0"/>
          <w:numId w:val="9"/>
        </w:numPr>
      </w:pPr>
      <w:r>
        <w:rPr>
          <w:rFonts w:ascii="Open Sans" w:hAnsi="Open Sans" w:eastAsia="Open Sans" w:cs="Open Sans"/>
          <w:sz w:val="20"/>
          <w:szCs w:val="20"/>
        </w:rPr>
        <w:t xml:space="preserve">Siem Reap – Sala Bai Restaurant</w:t>
      </w:r>
      <w:r>
        <w:rPr>
          <w:rFonts w:ascii="Open Sans" w:hAnsi="Open Sans" w:eastAsia="Open Sans" w:cs="Open Sans"/>
          <w:sz w:val="20"/>
          <w:szCs w:val="20"/>
        </w:rPr>
        <w:t xml:space="preserve"> </w:t>
      </w:r>
    </w:p>
    <w:p>
      <w:pPr>
        <w:pStyle w:val="Heading2"/>
      </w:pPr>
      <w:bookmarkStart w:id="4" w:name="_Toc4"/>
      <w:r>
        <w:t>Selling points</w:t>
      </w:r>
      <w:bookmarkEnd w:id="4"/>
    </w:p>
    <w:p>
      <w:pPr/>
      <w:r>
        <w:pict>
          <v:shape id="_x0000_s1037" type="#_x0000_t32" style="width:440pt; height:0pt; margin-left:0pt; margin-top:0pt; mso-position-horizontal:left; mso-position-vertical:top; mso-position-horizontal-relative:char; mso-position-vertical-relative:line;">
            <w10:wrap type="inline"/>
            <v:stroke weight="1pt" color="purple"/>
          </v:shape>
        </w:pict>
      </w:r>
    </w:p>
    <w:p>
      <w:pPr>
        <w:pPr/>
        <w:numPr>
          <w:ilvl w:val="0"/>
          <w:numId w:val="10"/>
        </w:numPr>
      </w:pPr>
      <w:r>
        <w:rPr>
          <w:rFonts w:ascii="Open Sans" w:hAnsi="Open Sans" w:eastAsia="Open Sans" w:cs="Open Sans"/>
          <w:sz w:val="20"/>
          <w:szCs w:val="20"/>
        </w:rPr>
        <w:t xml:space="preserve">To have deep insights into local culture, crafts and products</w:t>
      </w:r>
    </w:p>
    <w:p>
      <w:pPr>
        <w:pPr/>
        <w:numPr>
          <w:ilvl w:val="0"/>
          <w:numId w:val="10"/>
        </w:numPr>
      </w:pPr>
      <w:r>
        <w:rPr>
          <w:rFonts w:ascii="Open Sans" w:hAnsi="Open Sans" w:eastAsia="Open Sans" w:cs="Open Sans"/>
          <w:sz w:val="20"/>
          <w:szCs w:val="20"/>
        </w:rPr>
        <w:t xml:space="preserve">Active participating to the different product creation</w:t>
      </w:r>
    </w:p>
    <w:p>
      <w:pPr>
        <w:pPr/>
        <w:numPr>
          <w:ilvl w:val="0"/>
          <w:numId w:val="10"/>
        </w:numPr>
      </w:pPr>
      <w:r>
        <w:rPr>
          <w:rFonts w:ascii="Open Sans" w:hAnsi="Open Sans" w:eastAsia="Open Sans" w:cs="Open Sans"/>
          <w:sz w:val="20"/>
          <w:szCs w:val="20"/>
        </w:rPr>
        <w:t xml:space="preserve">To engage with the local people and walk through a local village</w:t>
      </w:r>
    </w:p>
    <w:p>
      <w:pPr>
        <w:pStyle w:val="Heading2"/>
      </w:pPr>
      <w:bookmarkStart w:id="5" w:name="_Toc5"/>
      <w:r>
        <w:t>Sustainability</w:t>
      </w:r>
      <w:bookmarkEnd w:id="5"/>
    </w:p>
    <w:p>
      <w:pPr/>
      <w:r>
        <w:pict>
          <v:shape id="_x0000_s1042"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Level Of The Excursion</w:t>
      </w:r>
    </w:p>
    <w:p>
      <w:pPr/>
      <w:r>
        <w:rPr>
          <w:rFonts w:ascii="Open Sans" w:hAnsi="Open Sans" w:eastAsia="Open Sans" w:cs="Open Sans"/>
          <w:sz w:val="20"/>
          <w:szCs w:val="20"/>
        </w:rPr>
        <w:t xml:space="preserve">Medium – This activity offers tangible positive contributions to the local community, culture and/or environment</w:t>
      </w:r>
    </w:p>
    <w:p>
      <w:pPr>
        <w:pStyle w:val="Heading2"/>
      </w:pPr>
      <w:r>
        <w:rPr>
          <w:rFonts w:ascii="Open Sans" w:hAnsi="Open Sans" w:eastAsia="Open Sans" w:cs="Open Sans"/>
          <w:color w:val="840b55"/>
          <w:sz w:val="36"/>
          <w:szCs w:val="36"/>
        </w:rPr>
        <w:t xml:space="preserve">The Impact Of This Excursion</w:t>
      </w:r>
    </w:p>
    <w:p>
      <w:pPr>
        <w:pStyle w:val="Heading3"/>
      </w:pPr>
      <w:r>
        <w:rPr>
          <w:rFonts w:ascii="Open Sans" w:hAnsi="Open Sans" w:eastAsia="Open Sans" w:cs="Open Sans"/>
          <w:color w:val="840b55"/>
          <w:sz w:val="30"/>
          <w:szCs w:val="30"/>
        </w:rPr>
        <w:t xml:space="preserve">Social/cultural Impact</w:t>
      </w:r>
    </w:p>
    <w:p>
      <w:pPr/>
      <w:r>
        <w:rPr>
          <w:rFonts w:ascii="Open Sans" w:hAnsi="Open Sans" w:eastAsia="Open Sans" w:cs="Open Sans"/>
          <w:sz w:val="20"/>
          <w:szCs w:val="20"/>
        </w:rPr>
        <w:t xml:space="preserve">Cultural Conservation, Empowerment and education</w:t>
      </w:r>
    </w:p>
    <w:p>
      <w:pPr>
        <w:pStyle w:val="Heading3"/>
      </w:pPr>
      <w:r>
        <w:rPr>
          <w:rFonts w:ascii="Open Sans" w:hAnsi="Open Sans" w:eastAsia="Open Sans" w:cs="Open Sans"/>
          <w:color w:val="840b55"/>
          <w:sz w:val="30"/>
          <w:szCs w:val="30"/>
        </w:rPr>
        <w:t xml:space="preserve">Economic Impact</w:t>
      </w:r>
    </w:p>
    <w:p>
      <w:pPr/>
      <w:r>
        <w:rPr>
          <w:rFonts w:ascii="Open Sans" w:hAnsi="Open Sans" w:eastAsia="Open Sans" w:cs="Open Sans"/>
          <w:sz w:val="20"/>
          <w:szCs w:val="20"/>
        </w:rPr>
        <w:t xml:space="preserve">Local individual benefits, Community benefits</w:t>
      </w:r>
    </w:p>
    <w:p>
      <w:pPr>
        <w:pStyle w:val="Heading2"/>
      </w:pPr>
      <w:r>
        <w:rPr>
          <w:rFonts w:ascii="Open Sans" w:hAnsi="Open Sans" w:eastAsia="Open Sans" w:cs="Open Sans"/>
          <w:color w:val="840b55"/>
          <w:sz w:val="36"/>
          <w:szCs w:val="36"/>
        </w:rPr>
        <w:t xml:space="preserve">Additional Information</w:t>
      </w:r>
    </w:p>
    <w:p>
      <w:pPr/>
      <w:r>
        <w:rPr>
          <w:rFonts w:ascii="Open Sans" w:hAnsi="Open Sans" w:eastAsia="Open Sans" w:cs="Open Sans"/>
          <w:sz w:val="20"/>
          <w:szCs w:val="20"/>
        </w:rPr>
        <w:t xml:space="preserve">Positive impact: This tour create interaction with local community helping them to promote their traditions.</w:t>
      </w:r>
    </w:p>
    <w:p>
      <w:pPr>
        <w:pStyle w:val="Heading2"/>
      </w:pPr>
      <w:bookmarkStart w:id="6" w:name="_Toc6"/>
      <w:r>
        <w:t>Time And Transportation</w:t>
      </w:r>
      <w:bookmarkEnd w:id="6"/>
    </w:p>
    <w:p>
      <w:pPr/>
      <w:r>
        <w:pict>
          <v:shape id="_x0000_s1053" type="#_x0000_t32" style="width:440pt; height:0pt; margin-left:0pt; margin-top:0pt; mso-position-horizontal:left; mso-position-vertical:top; mso-position-horizontal-relative:char; mso-position-vertical-relative:line;">
            <w10:wrap type="inline"/>
            <v:stroke weight="1pt" color="purple"/>
          </v:shape>
        </w:pict>
      </w:r>
    </w:p>
    <w:p>
      <w:pPr>
        <w:pPr/>
        <w:numPr>
          <w:ilvl w:val="0"/>
          <w:numId w:val="11"/>
        </w:numPr>
      </w:pPr>
      <w:r>
        <w:rPr>
          <w:rFonts w:ascii="Open Sans" w:hAnsi="Open Sans" w:eastAsia="Open Sans" w:cs="Open Sans"/>
          <w:sz w:val="20"/>
          <w:szCs w:val="20"/>
        </w:rPr>
        <w:t xml:space="preserve">Transfer from city by car/tuk tuk will take around 30-45 mins to reach the place</w:t>
      </w:r>
    </w:p>
    <w:p>
      <w:pPr>
        <w:pStyle w:val="Heading2"/>
      </w:pPr>
      <w:bookmarkStart w:id="7" w:name="_Toc7"/>
      <w:r>
        <w:t>Photos</w:t>
      </w:r>
      <w:bookmarkEnd w:id="7"/>
    </w:p>
    <w:p>
      <w:pPr/>
      <w:r>
        <w:pict>
          <v:shape id="_x0000_s1056" type="#_x0000_t32" style="width:440pt; height:0pt; margin-left:0pt; margin-top:0pt; mso-position-horizontal:left; mso-position-vertical:top; mso-position-horizontal-relative:char; mso-position-vertical-relative:line;">
            <w10:wrap type="inline"/>
            <v:stroke weight="1pt" color="purple"/>
          </v:shape>
        </w:pict>
      </w:r>
    </w:p>
    <w:p>
      <w:pPr/>
      <w:r>
        <w:pict>
          <v:shape type="#_x0000_t75" style="width:450pt; height:285.1875pt; margin-left:-1pt; margin-top:-1pt; mso-position-horizontal:left; mso-position-vertical:top; mso-position-horizontal-relative:char; mso-position-vertical-relative:line; z-index:-2147483647;">
            <v:imagedata r:id="rId8" o:title=""/>
          </v:shape>
        </w:pict>
      </w:r>
    </w:p>
    <w:p>
      <w:pPr/>
      <w:r>
        <w:pict>
          <v:shape type="#_x0000_t75" style="width:450pt; height:276.1875pt; margin-left:-1pt; margin-top:-1pt; mso-position-horizontal:left; mso-position-vertical:top; mso-position-horizontal-relative:char; mso-position-vertical-relative:line; z-index:-2147483647;">
            <v:imagedata r:id="rId7" o:title=""/>
          </v:shape>
        </w:pict>
      </w:r>
    </w:p>
    <w:p>
      <w:pPr/>
      <w:r>
        <w:pict>
          <v:shape type="#_x0000_t75" style="width:450pt; height:295.3125pt; margin-left:-1pt; margin-top:-1pt; mso-position-horizontal:left; mso-position-vertical:top; mso-position-horizontal-relative:char; mso-position-vertical-relative:line; z-index:-2147483647;">
            <v:imagedata r:id="rId9" o:title=""/>
          </v:shape>
        </w:pict>
      </w:r>
    </w:p>
    <w:p>
      <w:pPr/>
      <w:r>
        <w:pict>
          <v:shape type="#_x0000_t75" style="width:450pt; height:275.0625pt; margin-left:-1pt; margin-top:-1pt; mso-position-horizontal:left; mso-position-vertical:top; mso-position-horizontal-relative:char; mso-position-vertical-relative:line; z-index:-2147483647;">
            <v:imagedata r:id="rId10" o:title=""/>
          </v:shape>
        </w:pict>
      </w:r>
    </w:p>
    <w:p>
      <w:pPr>
        <w:pStyle w:val="Heading2"/>
      </w:pPr>
      <w:bookmarkStart w:id="8" w:name="_Toc8"/>
      <w:r>
        <w:t>Easia Travel Head Office</w:t>
      </w:r>
      <w:bookmarkEnd w:id="8"/>
    </w:p>
    <w:p>
      <w:pPr/>
      <w:r>
        <w:pict>
          <v:shape id="_x0000_s1062"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b w:val="1"/>
          <w:bCs w:val="1"/>
        </w:rPr>
        <w:t xml:space="preserve">Vietnam Head Office</w:t>
      </w:r>
      <w:br/>
      <w:r>
        <w:rPr>
          <w:rFonts w:ascii="Open Sans" w:hAnsi="Open Sans" w:eastAsia="Open Sans" w:cs="Open Sans"/>
          <w:sz w:val="20"/>
          <w:szCs w:val="20"/>
        </w:rPr>
        <w:t xml:space="preserve">C/o: ATS Hotel, Suite 326 &amp;327, 33B Pham Ngu Lao Street, Hanoi, Vietnam</w:t>
      </w:r>
      <w:br/>
      <w:r>
        <w:rPr>
          <w:rFonts w:ascii="Open Sans" w:hAnsi="Open Sans" w:eastAsia="Open Sans" w:cs="Open Sans"/>
          <w:sz w:val="20"/>
          <w:szCs w:val="20"/>
        </w:rPr>
        <w:t xml:space="preserve">Tel: +84 24-39 33 13 62</w:t>
      </w:r>
      <w:br/>
      <w:r>
        <w:rPr>
          <w:rFonts w:ascii="Open Sans" w:hAnsi="Open Sans" w:eastAsia="Open Sans" w:cs="Open Sans"/>
          <w:sz w:val="20"/>
          <w:szCs w:val="20"/>
        </w:rPr>
        <w:t xml:space="preserve">www.easia-travel.com</w:t>
      </w:r>
    </w:p>
    <w:sectPr>
      <w:headerReference w:type="default" r:id="rId11"/>
      <w:footerReference w:type="default" r:id="rId12"/>
      <w:footerReference w:type="default" r:id="rId13"/>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rPr>
        <w:rStyle w:val="Fontfooter"/>
      </w:rPr>
      <w:instrText xml:space="preserve">PAGE</w:instrText>
    </w:r>
    <w:r>
      <w:fldChar w:fldCharType="separate"/>
    </w:r>
    <w:r>
      <w:fldChar w:fldCharType="end"/>
    </w:r>
    <w:r>
      <w:rPr>
        <w:rStyle w:val="Fontfooter"/>
      </w:rPr>
      <w:t xml:space="preserve">                    CAMBODIA – SIEM REAP – PARTICIPATE IN THE LOCAL VILLAGE LIFE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yle="width:150pt; height:46.666666666667pt; margin-left:-1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nsid w:val="C4F0A24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8">
    <w:nsid w:val="43F1CF3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9">
    <w:nsid w:val="4827A7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DA72D35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BFFAB6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Open Sans" w:hAnsi="Open Sans" w:eastAsia="Open Sans" w:cs="Open Sans"/>
        <w:sz w:val="20"/>
        <w:szCs w:val="20"/>
        <w:lang w:val="en-US"/>
      </w:rPr>
    </w:rPrDefault>
  </w:docDefaults>
  <w:style w:type="paragraph" w:default="1" w:styleId="Normal">
    <w:name w:val="Normal"/>
    <w:pPr>
      <w:spacing w:line="312" w:lineRule="auto"/>
    </w:pPr>
  </w:style>
  <w:style w:type="character" w:styleId="FootnoteReference">
    <w:name w:val="Footnote Reference"/>
    <w:semiHidden/>
    <w:unhideWhenUsed/>
    <w:rPr>
      <w:vertAlign w:val="superscript"/>
    </w:rPr>
  </w:style>
  <w:style w:type="character">
    <w:name w:val="Fontfooter"/>
    <w:rPr>
      <w:rFonts w:ascii="Open Sans" w:hAnsi="Open Sans" w:eastAsia="Open Sans" w:cs="Open Sans"/>
      <w:color w:val="000000"/>
      <w:sz w:val="16"/>
      <w:szCs w:val="16"/>
    </w:rPr>
  </w:style>
  <w:style w:type="character">
    <w:name w:val="FontTitle"/>
    <w:rPr>
      <w:rFonts w:ascii="Open Sans" w:hAnsi="Open Sans" w:eastAsia="Open Sans" w:cs="Open Sans"/>
      <w:color w:val="000000"/>
      <w:sz w:val="20"/>
      <w:szCs w:val="20"/>
    </w:rPr>
  </w:style>
  <w:style w:type="paragraph" w:styleId="Heading1">
    <w:link w:val="Heading1Char"/>
    <w:name w:val="heading 1"/>
    <w:basedOn w:val="Normal"/>
    <w:pPr>
      <w:spacing w:line="360" w:lineRule="auto"/>
    </w:pPr>
    <w:rPr>
      <w:rFonts w:ascii="Open Sans" w:hAnsi="Open Sans" w:eastAsia="Open Sans" w:cs="Open Sans"/>
      <w:color w:val="840b55"/>
      <w:sz w:val="36"/>
      <w:szCs w:val="36"/>
      <w:smallCaps w:val="0"/>
      <w:caps w:val="1"/>
    </w:rPr>
  </w:style>
  <w:style w:type="paragraph" w:styleId="Heading2">
    <w:link w:val="Heading2Char"/>
    <w:name w:val="heading 2"/>
    <w:basedOn w:val="Normal"/>
    <w:pPr>
      <w:spacing w:line="240" w:lineRule="auto"/>
    </w:pPr>
    <w:rPr>
      <w:rFonts w:ascii="Open Sans" w:hAnsi="Open Sans" w:eastAsia="Open Sans" w:cs="Open Sans"/>
      <w:color w:val="840b55"/>
      <w:sz w:val="36"/>
      <w:szCs w:val="36"/>
    </w:rPr>
  </w:style>
  <w:style w:type="paragraph" w:styleId="Heading3">
    <w:link w:val="Heading3Char"/>
    <w:name w:val="heading 3"/>
    <w:basedOn w:val="Normal"/>
    <w:pPr>
      <w:spacing w:line="360" w:lineRule="auto"/>
    </w:pPr>
    <w:rPr>
      <w:rFonts w:ascii="Open Sans" w:hAnsi="Open Sans" w:eastAsia="Open Sans" w:cs="Open Sans"/>
      <w:color w:val="840b55"/>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2024-04-20T10:49:46+00:00</dcterms:created>
  <dcterms:modified xsi:type="dcterms:W3CDTF">2024-04-20T10:49:46+00:00</dcterms:modified>
</cp:coreProperties>
</file>

<file path=docProps/custom.xml><?xml version="1.0" encoding="utf-8"?>
<Properties xmlns="http://schemas.openxmlformats.org/officeDocument/2006/custom-properties" xmlns:vt="http://schemas.openxmlformats.org/officeDocument/2006/docPropsVTypes"/>
</file>