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LAOS – Luang Prabang – Buffalo Dairy Farm</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Family, Gastronomy, Honeymoon,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Laos - Luang Prabang</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54</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Luang Prabang</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Luang Prabang</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color w:val="333333"/>
          <w:sz w:val="20"/>
          <w:szCs w:val="20"/>
        </w:rPr>
        <w:t xml:space="preserve">A tour around Laos Buffalo Dairy is a unique and tasty experience. The dairy farm showcases sustainable agriculture and social enterprise in action, by leasing buffalos from local farmers in order to provide them with an income. The dairy then uses the milk from the buffalos to create superior quality yoghurt, ricotta, mozzarella, feta, blue cheese, and two types of cheesecake. Situated along a main road not too far from town, the dairy is also renowned for its buffalo milk ice cream hut which features traditional and exotic flavors such as chocolate, vanilla, tamarind, and lemon grass. In addition to an on-site cafe, travelers can take informative tours of the dairy farm, where they will have a chance to milk a buffalo, as well as brush and feed them and their offspring. The farm also houses idealized animal enclosures that it uses as educational tools in their nutrition programs throughout the region. In addition to the unique tour complete with a cheese-tasting plate, there is also the option for travelers to have the dairy farm all to themselves and watch the sunset with a cheese tasting plate and wine, or three-course meal. </w:t>
      </w:r>
    </w:p>
    <w:p>
      <w:pPr>
        <w:pStyle w:val="Heading2"/>
      </w:pPr>
      <w:r>
        <w:rPr>
          <w:rFonts w:ascii="Open Sans" w:hAnsi="Open Sans" w:eastAsia="Open Sans" w:cs="Open Sans"/>
          <w:color w:val="840b55"/>
          <w:sz w:val="36"/>
          <w:szCs w:val="36"/>
        </w:rPr>
        <w:t xml:space="preserve">Can be combined with</w:t>
      </w:r>
    </w:p>
    <w:p>
      <w:pPr/>
      <w:r>
        <w:rPr>
          <w:rFonts w:ascii="Open Sans" w:hAnsi="Open Sans" w:eastAsia="Open Sans" w:cs="Open Sans"/>
          <w:sz w:val="20"/>
          <w:szCs w:val="20"/>
          <w:b w:val="1"/>
          <w:bCs w:val="1"/>
        </w:rPr>
        <w:t xml:space="preserve">Thematic Leisure</w:t>
      </w:r>
    </w:p>
    <w:p>
      <w:pPr>
        <w:pPr/>
        <w:numPr>
          <w:ilvl w:val="0"/>
          <w:numId w:val="7"/>
        </w:numPr>
      </w:pPr>
      <w:hyperlink r:id="rId8" w:history="1">
        <w:r>
          <w:rPr/>
          <w:t xml:space="preserve">LAOS – Luang Prabang – Visit Kuang Sy Waterfall</w:t>
        </w:r>
      </w:hyperlink>
    </w:p>
    <w:p>
      <w:pPr>
        <w:pPr/>
        <w:numPr>
          <w:ilvl w:val="0"/>
          <w:numId w:val="7"/>
        </w:numPr>
      </w:pPr>
      <w:hyperlink r:id="rId9" w:history="1">
        <w:r>
          <w:rPr/>
          <w:t xml:space="preserve">LAOS – Luang Prabang – Breakfast at Kuang Sy</w:t>
        </w:r>
      </w:hyperlink>
    </w:p>
    <w:p>
      <w:pPr>
        <w:pStyle w:val="Heading2"/>
      </w:pPr>
      <w:bookmarkStart w:id="4" w:name="_Toc4"/>
      <w:r>
        <w:t>Selling points</w:t>
      </w:r>
      <w:bookmarkEnd w:id="4"/>
    </w:p>
    <w:p>
      <w:pPr/>
      <w:r>
        <w:pict>
          <v:shape id="_x0000_s1029"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8"/>
        </w:numPr>
      </w:pPr>
      <w:r>
        <w:rPr>
          <w:rFonts w:ascii="Open Sans" w:hAnsi="Open Sans" w:eastAsia="Open Sans" w:cs="Open Sans"/>
          <w:color w:val="333333"/>
          <w:sz w:val="20"/>
          <w:szCs w:val="20"/>
        </w:rPr>
        <w:t xml:space="preserve">The only buffalo dairy in Laos. </w:t>
      </w:r>
    </w:p>
    <w:p>
      <w:pPr>
        <w:pPr/>
        <w:numPr>
          <w:ilvl w:val="0"/>
          <w:numId w:val="8"/>
        </w:numPr>
      </w:pPr>
      <w:r>
        <w:rPr>
          <w:rFonts w:ascii="Open Sans" w:hAnsi="Open Sans" w:eastAsia="Open Sans" w:cs="Open Sans"/>
          <w:color w:val="333333"/>
          <w:sz w:val="20"/>
          <w:szCs w:val="20"/>
        </w:rPr>
        <w:t xml:space="preserve">The chance to try buffalo milk ice cream. </w:t>
      </w:r>
    </w:p>
    <w:p>
      <w:pPr>
        <w:pPr/>
        <w:numPr>
          <w:ilvl w:val="0"/>
          <w:numId w:val="8"/>
        </w:numPr>
      </w:pPr>
      <w:r>
        <w:rPr>
          <w:rFonts w:ascii="Open Sans" w:hAnsi="Open Sans" w:eastAsia="Open Sans" w:cs="Open Sans"/>
          <w:color w:val="333333"/>
          <w:sz w:val="20"/>
          <w:szCs w:val="20"/>
        </w:rPr>
        <w:t xml:space="preserve">A perfect place to buy artisanal cheese and dairy products. </w:t>
      </w:r>
    </w:p>
    <w:p>
      <w:pPr>
        <w:pPr/>
        <w:numPr>
          <w:ilvl w:val="0"/>
          <w:numId w:val="8"/>
        </w:numPr>
      </w:pPr>
      <w:r>
        <w:rPr>
          <w:rFonts w:ascii="Open Sans" w:hAnsi="Open Sans" w:eastAsia="Open Sans" w:cs="Open Sans"/>
          <w:color w:val="333333"/>
          <w:sz w:val="20"/>
          <w:szCs w:val="20"/>
        </w:rPr>
        <w:t xml:space="preserve">Learning through interaction with water buffalo. </w:t>
      </w:r>
    </w:p>
    <w:p>
      <w:pPr>
        <w:pPr/>
        <w:numPr>
          <w:ilvl w:val="0"/>
          <w:numId w:val="8"/>
        </w:numPr>
      </w:pPr>
      <w:r>
        <w:rPr>
          <w:rFonts w:ascii="Open Sans" w:hAnsi="Open Sans" w:eastAsia="Open Sans" w:cs="Open Sans"/>
          <w:color w:val="333333"/>
          <w:sz w:val="20"/>
          <w:szCs w:val="20"/>
        </w:rPr>
        <w:t xml:space="preserve">Petting rabbits and pigs is also a part of the educational farm tour.  </w:t>
      </w:r>
    </w:p>
    <w:p>
      <w:pPr>
        <w:pPr/>
        <w:numPr>
          <w:ilvl w:val="0"/>
          <w:numId w:val="8"/>
        </w:numPr>
      </w:pPr>
      <w:r>
        <w:rPr>
          <w:rFonts w:ascii="Open Sans" w:hAnsi="Open Sans" w:eastAsia="Open Sans" w:cs="Open Sans"/>
          <w:color w:val="333333"/>
          <w:sz w:val="20"/>
          <w:szCs w:val="20"/>
        </w:rPr>
        <w:t xml:space="preserve">An excellent stop on the way to or from Kuang Sy Waterfall. </w:t>
      </w:r>
    </w:p>
    <w:p>
      <w:pPr>
        <w:pPr/>
        <w:numPr>
          <w:ilvl w:val="0"/>
          <w:numId w:val="8"/>
        </w:numPr>
      </w:pPr>
      <w:r>
        <w:rPr>
          <w:rFonts w:ascii="Open Sans" w:hAnsi="Open Sans" w:eastAsia="Open Sans" w:cs="Open Sans"/>
          <w:color w:val="333333"/>
          <w:sz w:val="20"/>
          <w:szCs w:val="20"/>
        </w:rPr>
        <w:t xml:space="preserve">Supporting a social enterprise that practices sustainable agriculture.</w:t>
      </w:r>
    </w:p>
    <w:p>
      <w:pPr>
        <w:pPr/>
        <w:numPr>
          <w:ilvl w:val="0"/>
          <w:numId w:val="8"/>
        </w:numPr>
      </w:pPr>
      <w:r>
        <w:rPr>
          <w:rFonts w:ascii="Open Sans" w:hAnsi="Open Sans" w:eastAsia="Open Sans" w:cs="Open Sans"/>
          <w:color w:val="333333"/>
          <w:sz w:val="20"/>
          <w:szCs w:val="20"/>
        </w:rPr>
        <w:t xml:space="preserve">Private sunset option with wine and a cheese tasting plate, or a three-course dinner. </w:t>
      </w:r>
    </w:p>
    <w:p>
      <w:pPr>
        <w:pStyle w:val="Heading2"/>
      </w:pPr>
      <w:bookmarkStart w:id="5" w:name="_Toc5"/>
      <w:r>
        <w:t>Sustainability</w:t>
      </w:r>
      <w:bookmarkEnd w:id="5"/>
    </w:p>
    <w:p>
      <w:pPr/>
      <w:r>
        <w:pict>
          <v:shape id="_x0000_s1039"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High – This activity strongly supports local communities and/or helps preserve the culture and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Empowerment and education, Community welfare and health</w:t>
      </w:r>
    </w:p>
    <w:p>
      <w:pPr>
        <w:pStyle w:val="Heading3"/>
      </w:pPr>
      <w:r>
        <w:rPr>
          <w:rFonts w:ascii="Open Sans" w:hAnsi="Open Sans" w:eastAsia="Open Sans" w:cs="Open Sans"/>
          <w:color w:val="840b55"/>
          <w:sz w:val="30"/>
          <w:szCs w:val="30"/>
        </w:rPr>
        <w:t xml:space="preserve">Environment Impact</w:t>
      </w:r>
    </w:p>
    <w:p>
      <w:pPr/>
      <w:r>
        <w:rPr>
          <w:rFonts w:ascii="Open Sans" w:hAnsi="Open Sans" w:eastAsia="Open Sans" w:cs="Open Sans"/>
          <w:sz w:val="20"/>
          <w:szCs w:val="20"/>
        </w:rPr>
        <w:t xml:space="preserve">Involving Wildlife</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 Community benefits</w:t>
      </w:r>
    </w:p>
    <w:p>
      <w:pPr>
        <w:pStyle w:val="Heading2"/>
      </w:pPr>
      <w:bookmarkStart w:id="6" w:name="_Toc6"/>
      <w:r>
        <w:t>Time And Transportation</w:t>
      </w:r>
      <w:bookmarkEnd w:id="6"/>
    </w:p>
    <w:p>
      <w:pPr/>
      <w:r>
        <w:pict>
          <v:shape id="_x0000_s1050"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b w:val="1"/>
                <w:bCs w:val="1"/>
              </w:rPr>
              <w:t xml:space="preserve">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b w:val="1"/>
                <w:bCs w:val="1"/>
              </w:rPr>
              <w:t xml:space="preserve">Road condition </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Night Market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Buffalo Dairy Farm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22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40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Kuang Sy waterfalls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Buffalo Dairy Farm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7</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15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color w:val="333333"/>
                <w:sz w:val="20"/>
                <w:szCs w:val="20"/>
              </w:rPr>
              <w:t xml:space="preserve">Good</w:t>
            </w:r>
          </w:p>
        </w:tc>
      </w:tr>
    </w:tbl>
    <w:p>
      <w:pPr>
        <w:pStyle w:val="Heading2"/>
      </w:pPr>
      <w:bookmarkStart w:id="7" w:name="_Toc7"/>
      <w:r>
        <w:t>Photos</w:t>
      </w:r>
      <w:bookmarkEnd w:id="7"/>
    </w:p>
    <w:p>
      <w:pPr/>
      <w:r>
        <w:pict>
          <v:shape id="_x0000_s1053"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307.6171875pt; margin-left:-1pt; margin-top:-1pt; mso-position-horizontal:left; mso-position-vertical:top; mso-position-horizontal-relative:char; mso-position-vertical-relative:line; z-index:-2147483647;">
            <v:imagedata r:id="rId10" o:title=""/>
          </v:shape>
        </w:pict>
      </w:r>
    </w:p>
    <w:p>
      <w:pPr/>
      <w:r>
        <w:pict>
          <v:shape type="#_x0000_t75" style="width:450pt; height:337.5pt; margin-left:-1pt; margin-top:-1pt; mso-position-horizontal:left; mso-position-vertical:top; mso-position-horizontal-relative:char; mso-position-vertical-relative:line; z-index:-2147483647;">
            <v:imagedata r:id="rId11" o:title=""/>
          </v:shape>
        </w:pict>
      </w:r>
    </w:p>
    <w:p>
      <w:pPr/>
      <w:r>
        <w:pict>
          <v:shape type="#_x0000_t75" style="width:450pt; height:337.5pt; margin-left:-1pt; margin-top:-1pt; mso-position-horizontal:left; mso-position-vertical:top; mso-position-horizontal-relative:char; mso-position-vertical-relative:line; z-index:-2147483647;">
            <v:imagedata r:id="rId12" o:title=""/>
          </v:shape>
        </w:pict>
      </w:r>
    </w:p>
    <w:p>
      <w:pPr/>
      <w:r>
        <w:pict>
          <v:shape type="#_x0000_t75" style="width:450pt; height:337.5pt; margin-left:-1pt; margin-top:-1pt; mso-position-horizontal:left; mso-position-vertical:top; mso-position-horizontal-relative:char; mso-position-vertical-relative:line; z-index:-2147483647;">
            <v:imagedata r:id="rId13" o:title=""/>
          </v:shape>
        </w:pict>
      </w:r>
    </w:p>
    <w:p>
      <w:pPr/>
      <w:r>
        <w:pict>
          <v:shape type="#_x0000_t75" style="width:450pt; height:393.75pt; margin-left:-1pt; margin-top:-1pt; mso-position-horizontal:left; mso-position-vertical:top; mso-position-horizontal-relative:char; mso-position-vertical-relative:line; z-index:-2147483647;">
            <v:imagedata r:id="rId14" o:title=""/>
          </v:shape>
        </w:pict>
      </w:r>
    </w:p>
    <w:p>
      <w:pPr/>
      <w:r>
        <w:pict>
          <v:shape type="#_x0000_t75" style="width:450pt; height:393.75pt; margin-left:-1pt; margin-top:-1pt; mso-position-horizontal:left; mso-position-vertical:top; mso-position-horizontal-relative:char; mso-position-vertical-relative:line; z-index:-2147483647;">
            <v:imagedata r:id="rId15" o:title=""/>
          </v:shape>
        </w:pict>
      </w:r>
    </w:p>
    <w:p>
      <w:pPr/>
      <w:r>
        <w:pict>
          <v:shape type="#_x0000_t75" style="width:450pt; height:393.75pt; margin-left:-1pt; margin-top:-1pt; mso-position-horizontal:left; mso-position-vertical:top; mso-position-horizontal-relative:char; mso-position-vertical-relative:line; z-index:-2147483647;">
            <v:imagedata r:id="rId16" o:title=""/>
          </v:shape>
        </w:pict>
      </w:r>
    </w:p>
    <w:p>
      <w:pPr/>
      <w:r>
        <w:pict>
          <v:shape type="#_x0000_t75" style="width:450pt; height:337.5pt; margin-left:-1pt; margin-top:-1pt; mso-position-horizontal:left; mso-position-vertical:top; mso-position-horizontal-relative:char; mso-position-vertical-relative:line; z-index:-2147483647;">
            <v:imagedata r:id="rId17" o:title=""/>
          </v:shape>
        </w:pict>
      </w:r>
    </w:p>
    <w:p>
      <w:pPr/>
      <w:r>
        <w:pict>
          <v:shape type="#_x0000_t75" style="width:450pt; height:393.75pt; margin-left:-1pt; margin-top:-1pt; mso-position-horizontal:left; mso-position-vertical:top; mso-position-horizontal-relative:char; mso-position-vertical-relative:line; z-index:-2147483647;">
            <v:imagedata r:id="rId18" o:title=""/>
          </v:shape>
        </w:pict>
      </w:r>
    </w:p>
    <w:p>
      <w:pPr/>
      <w:r>
        <w:pict>
          <v:shape type="#_x0000_t75" style="width:450pt; height:337.5pt; margin-left:-1pt; margin-top:-1pt; mso-position-horizontal:left; mso-position-vertical:top; mso-position-horizontal-relative:char; mso-position-vertical-relative:line; z-index:-2147483647;">
            <v:imagedata r:id="rId19" o:title=""/>
          </v:shape>
        </w:pict>
      </w:r>
    </w:p>
    <w:p>
      <w:pPr/>
      <w:r>
        <w:pict>
          <v:shape type="#_x0000_t75" style="width:450pt; height:393.75pt; margin-left:-1pt; margin-top:-1pt; mso-position-horizontal:left; mso-position-vertical:top; mso-position-horizontal-relative:char; mso-position-vertical-relative:line; z-index:-2147483647;">
            <v:imagedata r:id="rId20" o:title=""/>
          </v:shape>
        </w:pict>
      </w:r>
    </w:p>
    <w:p>
      <w:pPr/>
      <w:r>
        <w:pict>
          <v:shape type="#_x0000_t75" style="width:450pt; height:337.5pt; margin-left:-1pt; margin-top:-1pt; mso-position-horizontal:left; mso-position-vertical:top; mso-position-horizontal-relative:char; mso-position-vertical-relative:line; z-index:-2147483647;">
            <v:imagedata r:id="rId21" o:title=""/>
          </v:shape>
        </w:pict>
      </w:r>
    </w:p>
    <w:p>
      <w:pPr/>
      <w:r>
        <w:pict>
          <v:shape type="#_x0000_t75" style="width:450pt; height:309.375pt; margin-left:-1pt; margin-top:-1pt; mso-position-horizontal:left; mso-position-vertical:top; mso-position-horizontal-relative:char; mso-position-vertical-relative:line; z-index:-2147483647;">
            <v:imagedata r:id="rId22" o:title=""/>
          </v:shape>
        </w:pict>
      </w:r>
    </w:p>
    <w:p>
      <w:pPr>
        <w:pStyle w:val="Heading2"/>
      </w:pPr>
      <w:bookmarkStart w:id="8" w:name="_Toc8"/>
      <w:r>
        <w:t>Easia Travel Head Office</w:t>
      </w:r>
      <w:bookmarkEnd w:id="8"/>
    </w:p>
    <w:p>
      <w:pPr/>
      <w:r>
        <w:pict>
          <v:shape id="_x0000_s1068"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23" w:history="1">
        <w:r>
          <w:rPr/>
          <w:t xml:space="preserve">www.easia-travel.com</w:t>
        </w:r>
      </w:hyperlink>
    </w:p>
    <w:sectPr>
      <w:headerReference w:type="default" r:id="rId24"/>
      <w:footerReference w:type="default" r:id="rId25"/>
      <w:footerReference w:type="default" r:id="rId26"/>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LAOS – LUANG PRABANG – BUFFALO DAIRY FARM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3B70D10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F0647FD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easia-travel.com/agent-hub/product_activity/38487/" TargetMode="External"/><Relationship Id="rId9" Type="http://schemas.openxmlformats.org/officeDocument/2006/relationships/hyperlink" Target="https://www.easia-travel.com/agent-hub/product_activity/38858/" TargetMode="External"/><Relationship Id="rId10" Type="http://schemas.openxmlformats.org/officeDocument/2006/relationships/image" Target="media/section_image2.jpg"/><Relationship Id="rId11" Type="http://schemas.openxmlformats.org/officeDocument/2006/relationships/image" Target="media/section_image3.jpg"/><Relationship Id="rId12" Type="http://schemas.openxmlformats.org/officeDocument/2006/relationships/image" Target="media/section_image4.jpg"/><Relationship Id="rId13" Type="http://schemas.openxmlformats.org/officeDocument/2006/relationships/image" Target="media/section_image5.jpg"/><Relationship Id="rId14" Type="http://schemas.openxmlformats.org/officeDocument/2006/relationships/image" Target="media/section_image6.jpg"/><Relationship Id="rId15" Type="http://schemas.openxmlformats.org/officeDocument/2006/relationships/image" Target="media/section_image7.jpg"/><Relationship Id="rId16" Type="http://schemas.openxmlformats.org/officeDocument/2006/relationships/image" Target="media/section_image8.jpg"/><Relationship Id="rId17" Type="http://schemas.openxmlformats.org/officeDocument/2006/relationships/image" Target="media/section_image9.jpg"/><Relationship Id="rId18" Type="http://schemas.openxmlformats.org/officeDocument/2006/relationships/image" Target="media/section_image10.jpg"/><Relationship Id="rId19" Type="http://schemas.openxmlformats.org/officeDocument/2006/relationships/image" Target="media/section_image11.jpg"/><Relationship Id="rId20" Type="http://schemas.openxmlformats.org/officeDocument/2006/relationships/image" Target="media/section_image12.jpg"/><Relationship Id="rId21" Type="http://schemas.openxmlformats.org/officeDocument/2006/relationships/image" Target="media/section_image13.jpg"/><Relationship Id="rId22" Type="http://schemas.openxmlformats.org/officeDocument/2006/relationships/image" Target="media/section_image14.jpg"/><Relationship Id="rId23" Type="http://schemas.openxmlformats.org/officeDocument/2006/relationships/hyperlink" Target="http://www.easia-travel.com/backup" TargetMode="External"/><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2024-04-28T19:54:42+00:00</dcterms:created>
  <dcterms:modified xsi:type="dcterms:W3CDTF">2024-04-28T19:54:42+00:00</dcterms:modified>
</cp:coreProperties>
</file>

<file path=docProps/custom.xml><?xml version="1.0" encoding="utf-8"?>
<Properties xmlns="http://schemas.openxmlformats.org/officeDocument/2006/custom-properties" xmlns:vt="http://schemas.openxmlformats.org/officeDocument/2006/docPropsVTypes"/>
</file>