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VIETNAM – Hoi An – Hoi An Photo Tour, Morning Walk in the Old Town</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Classic</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Vietnam - Hoi An</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Thematic Leisure</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12</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All year long, not recommended during the rainy season</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Hoi An</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Hoi An</w:t>
      </w:r>
    </w:p>
    <w:p>
      <w:pPr>
        <w:pStyle w:val="Heading2"/>
      </w:pPr>
      <w:bookmarkStart w:id="3" w:name="_Toc3"/>
      <w:r>
        <w:t>Description</w:t>
      </w:r>
      <w:bookmarkEnd w:id="3"/>
    </w:p>
    <w:p>
      <w:pPr/>
      <w:r>
        <w:pict>
          <v:shape id="_x0000_s1022"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This photo tour takes travelers through the beautiful Ancient Town of Hoi An during sunrise. After a quick discussion to check your skills and knowledge, the journey will start around Hoi An. You will pass in front of many colorful houses, around the market, which is always bustling with locals trading in the morning, and in the riverfront where the sun slowly lights up the beautiful facade. For avid photographers this activity presents perfect opportunities to snap some incredible shots.</w:t>
      </w:r>
    </w:p>
    <w:p>
      <w:pPr>
        <w:pStyle w:val="Heading2"/>
      </w:pPr>
      <w:bookmarkStart w:id="4" w:name="_Toc4"/>
      <w:r>
        <w:t>Selling points</w:t>
      </w:r>
      <w:bookmarkEnd w:id="4"/>
    </w:p>
    <w:p>
      <w:pPr/>
      <w:r>
        <w:pict>
          <v:shape id="_x0000_s1025"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Hoi An at the most photogenic time of the day and without the crowds</w:t>
      </w:r>
    </w:p>
    <w:p>
      <w:pPr>
        <w:pPr/>
        <w:numPr>
          <w:ilvl w:val="0"/>
          <w:numId w:val="7"/>
        </w:numPr>
      </w:pPr>
      <w:r>
        <w:rPr>
          <w:rFonts w:ascii="Open Sans" w:hAnsi="Open Sans" w:eastAsia="Open Sans" w:cs="Open Sans"/>
          <w:sz w:val="20"/>
          <w:szCs w:val="20"/>
        </w:rPr>
        <w:t xml:space="preserve">An experienced photographer who will adapt to the skills of the travelers</w:t>
      </w:r>
    </w:p>
    <w:p>
      <w:pPr>
        <w:pPr/>
        <w:numPr>
          <w:ilvl w:val="0"/>
          <w:numId w:val="7"/>
        </w:numPr>
      </w:pPr>
      <w:r>
        <w:rPr>
          <w:rFonts w:ascii="Open Sans" w:hAnsi="Open Sans" w:eastAsia="Open Sans" w:cs="Open Sans"/>
          <w:sz w:val="20"/>
          <w:szCs w:val="20"/>
        </w:rPr>
        <w:t xml:space="preserve">Easy to organize for only 1 member of the group if the others are not interested in photography</w:t>
      </w:r>
    </w:p>
    <w:p>
      <w:pPr>
        <w:pStyle w:val="Heading2"/>
      </w:pPr>
      <w:bookmarkStart w:id="5" w:name="_Toc5"/>
      <w:r>
        <w:t>Sustainability</w:t>
      </w:r>
      <w:bookmarkEnd w:id="5"/>
    </w:p>
    <w:p>
      <w:pPr/>
      <w:r>
        <w:pict>
          <v:shape id="_x0000_s1030"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Level Of The Excursion</w:t>
      </w:r>
    </w:p>
    <w:p>
      <w:pPr/>
      <w:r>
        <w:rPr>
          <w:rFonts w:ascii="Open Sans" w:hAnsi="Open Sans" w:eastAsia="Open Sans" w:cs="Open Sans"/>
          <w:sz w:val="20"/>
          <w:szCs w:val="20"/>
        </w:rPr>
        <w:t xml:space="preserve">Low - This activity impacts local community, culture and/or environment in a small but meaningful way</w:t>
      </w:r>
    </w:p>
    <w:p>
      <w:pPr>
        <w:pStyle w:val="Heading2"/>
      </w:pPr>
      <w:r>
        <w:rPr>
          <w:rFonts w:ascii="Open Sans" w:hAnsi="Open Sans" w:eastAsia="Open Sans" w:cs="Open Sans"/>
          <w:color w:val="840b55"/>
          <w:sz w:val="36"/>
          <w:szCs w:val="36"/>
        </w:rPr>
        <w:t xml:space="preserve">The Impact Of This Excursion</w:t>
      </w:r>
    </w:p>
    <w:p>
      <w:pPr>
        <w:pStyle w:val="Heading3"/>
      </w:pPr>
      <w:r>
        <w:rPr>
          <w:rFonts w:ascii="Open Sans" w:hAnsi="Open Sans" w:eastAsia="Open Sans" w:cs="Open Sans"/>
          <w:color w:val="840b55"/>
          <w:sz w:val="30"/>
          <w:szCs w:val="30"/>
        </w:rPr>
        <w:t xml:space="preserve">Environment Impact</w:t>
      </w:r>
    </w:p>
    <w:p>
      <w:pPr/>
      <w:r>
        <w:rPr>
          <w:rFonts w:ascii="Open Sans" w:hAnsi="Open Sans" w:eastAsia="Open Sans" w:cs="Open Sans"/>
          <w:sz w:val="20"/>
          <w:szCs w:val="20"/>
        </w:rPr>
        <w:t xml:space="preserve">Transportation</w:t>
      </w:r>
    </w:p>
    <w:p>
      <w:pPr>
        <w:pStyle w:val="Heading2"/>
      </w:pPr>
      <w:r>
        <w:rPr>
          <w:rFonts w:ascii="Open Sans" w:hAnsi="Open Sans" w:eastAsia="Open Sans" w:cs="Open Sans"/>
          <w:color w:val="840b55"/>
          <w:sz w:val="36"/>
          <w:szCs w:val="36"/>
        </w:rPr>
        <w:t xml:space="preserve">Additional Information</w:t>
      </w:r>
    </w:p>
    <w:p>
      <w:pPr/>
      <w:r>
        <w:rPr>
          <w:rFonts w:ascii="Open Sans" w:hAnsi="Open Sans" w:eastAsia="Open Sans" w:cs="Open Sans"/>
          <w:sz w:val="20"/>
          <w:szCs w:val="20"/>
          <w:b w:val="1"/>
          <w:bCs w:val="1"/>
        </w:rPr>
        <w:t xml:space="preserve">Positive Impact: </w:t>
      </w:r>
      <w:br/>
      <w:r>
        <w:rPr>
          <w:rFonts w:ascii="Open Sans" w:hAnsi="Open Sans" w:eastAsia="Open Sans" w:cs="Open Sans"/>
          <w:sz w:val="20"/>
          <w:szCs w:val="20"/>
        </w:rPr>
        <w:t xml:space="preserve">Th</w:t>
      </w:r>
      <w:r>
        <w:rPr>
          <w:rFonts w:ascii="Open Sans" w:hAnsi="Open Sans" w:eastAsia="Open Sans" w:cs="Open Sans"/>
          <w:sz w:val="20"/>
          <w:szCs w:val="20"/>
        </w:rPr>
        <w:t xml:space="preserve">is</w:t>
      </w:r>
      <w:r>
        <w:rPr>
          <w:rFonts w:ascii="Open Sans" w:hAnsi="Open Sans" w:eastAsia="Open Sans" w:cs="Open Sans"/>
          <w:sz w:val="20"/>
          <w:szCs w:val="20"/>
        </w:rPr>
        <w:t xml:space="preserve"> activity is</w:t>
      </w:r>
      <w:r>
        <w:rPr>
          <w:rFonts w:ascii="Open Sans" w:hAnsi="Open Sans" w:eastAsia="Open Sans" w:cs="Open Sans"/>
          <w:sz w:val="20"/>
          <w:szCs w:val="20"/>
        </w:rPr>
        <w:t xml:space="preserve"> conducted purely on foot through the Old Town.</w:t>
      </w:r>
    </w:p>
    <w:p>
      <w:pPr>
        <w:pStyle w:val="Heading2"/>
      </w:pPr>
      <w:bookmarkStart w:id="6" w:name="_Toc6"/>
      <w:r>
        <w:t>Time And Transportation</w:t>
      </w:r>
      <w:bookmarkEnd w:id="6"/>
    </w:p>
    <w:p>
      <w:pPr/>
      <w:r>
        <w:pict>
          <v:shape id="_x0000_s1039"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Time of transportation may vary depending on the hotel’s location</w:t>
      </w:r>
    </w:p>
    <w:p>
      <w:pPr>
        <w:pStyle w:val="Heading2"/>
      </w:pPr>
      <w:bookmarkStart w:id="7" w:name="_Toc7"/>
      <w:r>
        <w:t>Photos</w:t>
      </w:r>
      <w:bookmarkEnd w:id="7"/>
    </w:p>
    <w:p>
      <w:pPr/>
      <w:r>
        <w:pict>
          <v:shape id="_x0000_s1042"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244.18604651163pt; margin-left:-1pt; margin-top:-1pt; mso-position-horizontal:left; mso-position-vertical:top; mso-position-horizontal-relative:char; mso-position-vertical-relative:line; z-index:-2147483647;">
            <v:imagedata r:id="rId8"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9"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0"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1"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2"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3"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4" o:title=""/>
          </v:shape>
        </w:pict>
      </w:r>
    </w:p>
    <w:p>
      <w:pPr>
        <w:pStyle w:val="Heading2"/>
      </w:pPr>
      <w:bookmarkStart w:id="8" w:name="_Toc8"/>
      <w:r>
        <w:t>Easia Travel Head Office</w:t>
      </w:r>
      <w:bookmarkEnd w:id="8"/>
    </w:p>
    <w:p>
      <w:pPr/>
      <w:r>
        <w:pict>
          <v:shape id="_x0000_s1051"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hyperlink r:id="rId15" w:history="1">
        <w:r>
          <w:rPr/>
          <w:t xml:space="preserve">www.easia-travel.com</w:t>
        </w:r>
      </w:hyperlink>
    </w:p>
    <w:sectPr>
      <w:headerReference w:type="default" r:id="rId16"/>
      <w:footerReference w:type="default" r:id="rId17"/>
      <w:footerReference w:type="default" r:id="rId18"/>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VIETNAM – HOI AN – HOI AN PHOTO TOUR, MORNING WALK IN THE OLD TOWN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D7F542E3"/>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hyperlink" Target="http://www.easia-travel.com/backup"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2024-04-19T03:01:10+00:00</dcterms:created>
  <dcterms:modified xsi:type="dcterms:W3CDTF">2024-04-19T03:01:10+00:00</dcterms:modified>
</cp:coreProperties>
</file>

<file path=docProps/custom.xml><?xml version="1.0" encoding="utf-8"?>
<Properties xmlns="http://schemas.openxmlformats.org/officeDocument/2006/custom-properties" xmlns:vt="http://schemas.openxmlformats.org/officeDocument/2006/docPropsVTypes"/>
</file>