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MYANMAR – Mandalay – Sunset Cocktail Boat at U Bein Bridge</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Classic, Family, Honeymoon</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Myanmar - Mandalay</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100 persons</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Best season from October to April</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Mandalay</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Mandalay</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U Bein bridge is a must-see from Mandalay region, especially at the end of the day when the sun is setting on the horizon, casting shadows of the locals crossing the bridge to go home. The scene is best captured from the distance, in a private boat where one can enjoy the peaceful atmosphere despite the surrounding buzz. The experience will be topped off with a refreshing cocktail and some snacks.</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hyperlink r:id="rId8" w:history="1">
        <w:r>
          <w:rPr/>
          <w:t xml:space="preserve"> Mandalay – Amarapura Walking Tour</w:t>
        </w:r>
      </w:hyperlink>
      <w:br/>
      <w:r>
        <w:rPr>
          <w:rFonts w:ascii="Open Sans" w:hAnsi="Open Sans" w:eastAsia="Open Sans" w:cs="Open Sans"/>
          <w:sz w:val="20"/>
          <w:szCs w:val="20"/>
        </w:rPr>
        <w:t xml:space="preserve"> </w:t>
      </w:r>
    </w:p>
    <w:p>
      <w:pPr>
        <w:pStyle w:val="Heading2"/>
      </w:pPr>
      <w:bookmarkStart w:id="4" w:name="_Toc4"/>
      <w:r>
        <w:t>Selling points</w:t>
      </w:r>
      <w:bookmarkEnd w:id="4"/>
    </w:p>
    <w:p>
      <w:pPr/>
      <w:r>
        <w:pict>
          <v:shape id="_x0000_s1028"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U Bein Bridge is a must-see, particularly at sunset. Experiencing the sunset from the Sampan boat allows for a more private and special experience</w:t>
      </w:r>
    </w:p>
    <w:p>
      <w:pPr>
        <w:pPr/>
        <w:numPr>
          <w:ilvl w:val="0"/>
          <w:numId w:val="7"/>
        </w:numPr>
      </w:pPr>
      <w:r>
        <w:rPr>
          <w:rFonts w:ascii="Open Sans" w:hAnsi="Open Sans" w:eastAsia="Open Sans" w:cs="Open Sans"/>
          <w:sz w:val="20"/>
          <w:szCs w:val="20"/>
        </w:rPr>
        <w:t xml:space="preserve">From the boat, the travellers can better capture the whole length of the bridge and take the famous picture of the bridge with the sunset setting on the other side</w:t>
      </w:r>
    </w:p>
    <w:p>
      <w:pPr>
        <w:pPr/>
        <w:numPr>
          <w:ilvl w:val="0"/>
          <w:numId w:val="7"/>
        </w:numPr>
      </w:pPr>
      <w:r>
        <w:rPr>
          <w:rFonts w:ascii="Open Sans" w:hAnsi="Open Sans" w:eastAsia="Open Sans" w:cs="Open Sans"/>
          <w:sz w:val="20"/>
          <w:szCs w:val="20"/>
        </w:rPr>
        <w:t xml:space="preserve">Though Sampan boats can be rented on spot to cross the lake, they do not offer the special set up we will prepare for the travellers with cocktail and snack</w:t>
      </w:r>
    </w:p>
    <w:p>
      <w:pPr>
        <w:pPr/>
        <w:numPr>
          <w:ilvl w:val="0"/>
          <w:numId w:val="7"/>
        </w:numPr>
      </w:pPr>
      <w:r>
        <w:rPr>
          <w:rFonts w:ascii="Open Sans" w:hAnsi="Open Sans" w:eastAsia="Open Sans" w:cs="Open Sans"/>
          <w:sz w:val="20"/>
          <w:szCs w:val="20"/>
        </w:rPr>
        <w:t xml:space="preserve">We are working with a fleet of boat operators we trust to make the experience the most enjoyable – take time for the travellers to take picture and enjoy the moment</w:t>
      </w:r>
    </w:p>
    <w:p>
      <w:pPr>
        <w:pPr/>
        <w:numPr>
          <w:ilvl w:val="0"/>
          <w:numId w:val="7"/>
        </w:numPr>
      </w:pPr>
      <w:r>
        <w:rPr>
          <w:rFonts w:ascii="Open Sans" w:hAnsi="Open Sans" w:eastAsia="Open Sans" w:cs="Open Sans"/>
          <w:sz w:val="20"/>
          <w:szCs w:val="20"/>
        </w:rPr>
        <w:t xml:space="preserve">Despite the surrounding buzz at the bridge, hopping on a boat always remain a special moment of quiet</w:t>
      </w:r>
    </w:p>
    <w:p>
      <w:pPr>
        <w:pPr/>
        <w:numPr>
          <w:ilvl w:val="0"/>
          <w:numId w:val="7"/>
        </w:numPr>
      </w:pPr>
      <w:r>
        <w:rPr>
          <w:rFonts w:ascii="Open Sans" w:hAnsi="Open Sans" w:eastAsia="Open Sans" w:cs="Open Sans"/>
          <w:sz w:val="20"/>
          <w:szCs w:val="20"/>
        </w:rPr>
        <w:t xml:space="preserve">Travellers will have time to both walk along the bridge and hop on the boat for the best photo opportunities from both point of view</w:t>
      </w:r>
    </w:p>
    <w:p>
      <w:pPr>
        <w:pPr/>
        <w:numPr>
          <w:ilvl w:val="0"/>
          <w:numId w:val="7"/>
        </w:numPr>
      </w:pPr>
      <w:r>
        <w:rPr>
          <w:rFonts w:ascii="Open Sans" w:hAnsi="Open Sans" w:eastAsia="Open Sans" w:cs="Open Sans"/>
          <w:sz w:val="20"/>
          <w:szCs w:val="20"/>
        </w:rPr>
        <w:t xml:space="preserve">Must-do for photographers to capture the best shots</w:t>
      </w:r>
    </w:p>
    <w:p>
      <w:pPr>
        <w:pStyle w:val="Heading2"/>
      </w:pPr>
      <w:bookmarkStart w:id="5" w:name="_Toc5"/>
      <w:r>
        <w:t>Time And Transportation</w:t>
      </w:r>
      <w:bookmarkEnd w:id="5"/>
    </w:p>
    <w:p>
      <w:pPr/>
      <w:r>
        <w:pict>
          <v:shape id="_x0000_s1037"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Distance</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Duration</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Mandalay</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U Bein Bridge</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11 kilometers</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25 mintues</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Ava jetty</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U Bein Bridge</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12 kilometers</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25 minutes</w:t>
            </w:r>
          </w:p>
        </w:tc>
      </w:tr>
    </w:tbl>
    <w:p>
      <w:pPr>
        <w:pStyle w:val="Heading2"/>
      </w:pPr>
      <w:bookmarkStart w:id="6" w:name="_Toc6"/>
      <w:r>
        <w:t>Photos</w:t>
      </w:r>
      <w:bookmarkEnd w:id="6"/>
    </w:p>
    <w:p>
      <w:pPr/>
      <w:r>
        <w:pict>
          <v:shape id="_x0000_s1040"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44.18604651163pt; margin-left:-1pt; margin-top:-1pt; mso-position-horizontal:left; mso-position-vertical:top; mso-position-horizontal-relative:char; mso-position-vertical-relative:line; z-index:-2147483647;">
            <v:imagedata r:id="rId9"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0"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1"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2"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3"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4"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5"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6" o:title=""/>
          </v:shape>
        </w:pict>
      </w:r>
    </w:p>
    <w:p>
      <w:pPr>
        <w:pStyle w:val="Heading2"/>
      </w:pPr>
      <w:bookmarkStart w:id="7" w:name="_Toc7"/>
      <w:r>
        <w:t>Easia Travel Head Office</w:t>
      </w:r>
      <w:bookmarkEnd w:id="7"/>
    </w:p>
    <w:p>
      <w:pPr/>
      <w:r>
        <w:pict>
          <v:shape id="_x0000_s1050"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r>
        <w:rPr>
          <w:rFonts w:ascii="Open Sans" w:hAnsi="Open Sans" w:eastAsia="Open Sans" w:cs="Open Sans"/>
          <w:sz w:val="20"/>
          <w:szCs w:val="20"/>
        </w:rPr>
        <w:t xml:space="preserve">www.easia-travel.com</w:t>
      </w:r>
    </w:p>
    <w:sectPr>
      <w:headerReference w:type="default" r:id="rId17"/>
      <w:footerReference w:type="default" r:id="rId18"/>
      <w:footerReference w:type="default" r:id="rId1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MYANMAR – MANDALAY – SUNSET COCKTAIL BOAT AT U BEIN BRIDGE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42EAED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easia-travel.com/agent-hub/product_activity/38824/" TargetMode="External"/><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image" Target="media/section_image4.jpg"/><Relationship Id="rId12" Type="http://schemas.openxmlformats.org/officeDocument/2006/relationships/image" Target="media/section_image5.jpg"/><Relationship Id="rId13" Type="http://schemas.openxmlformats.org/officeDocument/2006/relationships/image" Target="media/section_image6.jpg"/><Relationship Id="rId14" Type="http://schemas.openxmlformats.org/officeDocument/2006/relationships/image" Target="media/section_image7.jpg"/><Relationship Id="rId15" Type="http://schemas.openxmlformats.org/officeDocument/2006/relationships/image" Target="media/section_image8.jpg"/><Relationship Id="rId16" Type="http://schemas.openxmlformats.org/officeDocument/2006/relationships/image" Target="media/section_image9.jp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2024-04-26T04:53:22+00:00</dcterms:created>
  <dcterms:modified xsi:type="dcterms:W3CDTF">2024-04-26T04:53:22+00:00</dcterms:modified>
</cp:coreProperties>
</file>

<file path=docProps/custom.xml><?xml version="1.0" encoding="utf-8"?>
<Properties xmlns="http://schemas.openxmlformats.org/officeDocument/2006/custom-properties" xmlns:vt="http://schemas.openxmlformats.org/officeDocument/2006/docPropsVTypes"/>
</file>