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Phuket – Observe Gentle Giants at Phuket Elephant Sanctuary</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Phuket</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40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Possible all year round (but the best period is from November until April)</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PHUKET</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PHUKET</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Elephants have been part of Thai culture for centuries, and they play a central role in the country’s history. But while local people highly respect them, they are often used to help with hard manual labor because of their size and power. After the ban on teak wood logging, these majestic elephants found a new home in the tourism industry, which unfortunately did not always mean an improvement for the elephants in terms of living standards. Luckily, several places approached elephant tourism from an ethical point of view, putting the elephants’ well-being first.</w:t>
      </w:r>
      <w:br/>
      <w:r>
        <w:rPr>
          <w:rFonts w:ascii="Open Sans" w:hAnsi="Open Sans" w:eastAsia="Open Sans" w:cs="Open Sans"/>
          <w:sz w:val="20"/>
          <w:szCs w:val="20"/>
        </w:rPr>
        <w:t xml:space="preserve">Phuket Elephant Sanctuary is the first place on the island to take this approach. During a visit, there will be plenty of time to learn about these majestic creatures and how Phuket Elephant Sanctuary tries to help them. A unique opportunity to see these friendly giants up close in an ethical environment.</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Minimal interaction, focused on observation</w:t>
      </w:r>
    </w:p>
    <w:p>
      <w:pPr>
        <w:pPr/>
        <w:numPr>
          <w:ilvl w:val="0"/>
          <w:numId w:val="7"/>
        </w:numPr>
      </w:pPr>
      <w:r>
        <w:rPr>
          <w:rFonts w:ascii="Open Sans" w:hAnsi="Open Sans" w:eastAsia="Open Sans" w:cs="Open Sans"/>
          <w:sz w:val="20"/>
          <w:szCs w:val="20"/>
        </w:rPr>
        <w:t xml:space="preserve">A well-established elephant sanctuary in Phuket, the pioneer when it comes to ethical elephant tourism</w:t>
      </w:r>
    </w:p>
    <w:p>
      <w:pPr>
        <w:pPr/>
        <w:numPr>
          <w:ilvl w:val="0"/>
          <w:numId w:val="7"/>
        </w:numPr>
      </w:pPr>
      <w:r>
        <w:rPr>
          <w:rFonts w:ascii="Open Sans" w:hAnsi="Open Sans" w:eastAsia="Open Sans" w:cs="Open Sans"/>
          <w:sz w:val="20"/>
          <w:szCs w:val="20"/>
        </w:rPr>
        <w:t xml:space="preserve">A nice activity for young and old</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 Waste/plastic packaging</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The elephant sanctuary aims to be a haven for elephants who have previously abused. Their approach is completely hands-off and they focus on environmentally sustainable actions in general. They are also an important source of employment for the local community.</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negatives.</w:t>
      </w:r>
    </w:p>
    <w:p>
      <w:pPr>
        <w:pStyle w:val="Heading3"/>
      </w:pPr>
      <w:r>
        <w:rPr>
          <w:rFonts w:ascii="Open Sans" w:hAnsi="Open Sans" w:eastAsia="Open Sans" w:cs="Open Sans"/>
          <w:sz w:val="20"/>
          <w:szCs w:val="20"/>
        </w:rPr>
        <w:t xml:space="preserve">Sensitive character</w:t>
      </w:r>
    </w:p>
    <w:p>
      <w:pPr/>
      <w:r>
        <w:rPr>
          <w:rFonts w:ascii="Open Sans" w:hAnsi="Open Sans" w:eastAsia="Open Sans" w:cs="Open Sans"/>
          <w:sz w:val="20"/>
          <w:szCs w:val="20"/>
        </w:rPr>
        <w:t xml:space="preserve">The activity involves captive wildlife. Strict rules are in place to ensure the wellbeing and safety of the animals as well as the visitors.</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Patong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Elephant Sanctuary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31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55 minutes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Mai Khao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Elephant Sanctuary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22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minutes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Rawai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Elephant Sanctuary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37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hour</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Elephant Sanctuary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kilometer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r>
    </w:tbl>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r>
        <w:pict>
          <v:shape type="#_x0000_t75" style="width:450pt; height:300.375pt; margin-left:-1pt; margin-top:-1pt; mso-position-horizontal:left; mso-position-vertical:top; mso-position-horizontal-relative:char; mso-position-vertical-relative:line; z-index:-2147483647;">
            <v:imagedata r:id="rId10" o:title=""/>
          </v:shape>
        </w:pict>
      </w:r>
    </w:p>
    <w:p>
      <w:pPr/>
      <w:r>
        <w:pict>
          <v:shape type="#_x0000_t75" style="width:450pt; height:300.37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00.37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pStyle w:val="Heading2"/>
      </w:pPr>
      <w:bookmarkStart w:id="8" w:name="_Toc8"/>
      <w:r>
        <w:t>Easia Travel Head Office</w:t>
      </w:r>
      <w:bookmarkEnd w:id="8"/>
    </w:p>
    <w:p>
      <w:pPr/>
      <w:r>
        <w:pict>
          <v:shape id="_x0000_s1062"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PHUKET – OBSERVE GENTLE GIANTS AT PHUKET ELEPHANT SANCTUARY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A3A748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2024-04-23T12:07:14+00:00</dcterms:created>
  <dcterms:modified xsi:type="dcterms:W3CDTF">2024-04-23T12:07:14+00:00</dcterms:modified>
</cp:coreProperties>
</file>

<file path=docProps/custom.xml><?xml version="1.0" encoding="utf-8"?>
<Properties xmlns="http://schemas.openxmlformats.org/officeDocument/2006/custom-properties" xmlns:vt="http://schemas.openxmlformats.org/officeDocument/2006/docPropsVTypes"/>
</file>