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THAILAND – Bangkok – Private Monk Blessing</w:t>
      </w:r>
      <w:bookmarkEnd w:id="1"/>
    </w:p>
    <w:p>
      <w:pPr/>
      <w:r>
        <w:pict>
          <v:shape type="#_x0000_t75" style="width:450pt; height:298.687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Classic, Honeymoon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Thailand - Bangkok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6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Possible all year round but may be affected by Buddhist holidays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Bangkok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Bangkok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Guests can experience the essential Buddhist ritual of offering alms to monks first-hand at Bangkok’s most famous temples. Together with their guide, they will meet with a resident monk and offer a donation, an act that is believed to bring prosperity and good karma. This particular moment is the perfect opportunity to learn about Buddhist practices first-hand and participate in an important local tradition.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Can be combined with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Thematic Leisure</w:t>
      </w:r>
    </w:p>
    <w:p>
      <w:pPr>
        <w:pPr/>
        <w:numPr>
          <w:ilvl w:val="0"/>
          <w:numId w:val="7"/>
        </w:numPr>
      </w:pPr>
      <w:hyperlink r:id="rId8" w:history="1">
        <w:r>
          <w:rPr/>
          <w:t xml:space="preserve">THAILAND – Bangkok – Visit Bangkok like a Local</w:t>
        </w:r>
      </w:hyperlink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Classic visit of Wat Pho or Wat Arun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Easia Signature activity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An upgrade to a regular visit of Wat Pho or Wat Arun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Suitable for a wide range of traveler profiles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Easy to include in programs, with different options available for different budgets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Low - This activity impacts local community, culture and/or environment in a small but meaningful way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Cultural Conservation, Empowerment and education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Community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Positive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This activity offers a learning experience to travelers while also keeping local traditions alive.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Negative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No negative.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4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51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53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9" w:history="1">
        <w:r>
          <w:rPr/>
          <w:t xml:space="preserve">www.easia-travel.com</w:t>
        </w:r>
      </w:hyperlink>
    </w:p>
    <w:sectPr>
      <w:headerReference w:type="default" r:id="rId10"/>
      <w:footerReference w:type="default" r:id="rId11"/>
      <w:footerReference w:type="default" r:id="rId12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THAILAND – BANGKOK – PRIVATE MONK BLESSING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11D2D1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D02EA9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  <w:num w:numId="8">
    <w:abstractNumId w:val="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asia-travel.com/agent-hub/product_activity/37446/" TargetMode="External"/><Relationship Id="rId9" Type="http://schemas.openxmlformats.org/officeDocument/2006/relationships/hyperlink" Target="http://www.easia-travel.com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2024-04-25T15:06:08+00:00</dcterms:created>
  <dcterms:modified xsi:type="dcterms:W3CDTF">2024-04-25T15:06:08+00:00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