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THAILAND – Bangkok / Chiang Mai / Phuket / Koh Samui – A Fun Introduction to Muay Thai at a Local Gym</w:t>
      </w:r>
      <w:bookmarkEnd w:id="1"/>
    </w:p>
    <w:p>
      <w:pPr/>
      <w:r>
        <w:pict>
          <v:shape type="#_x0000_t75" style="width:450pt; height:244.18604651163pt; margin-left:-1pt; margin-top:-1pt; mso-position-horizontal:left; mso-position-vertical:top; mso-position-horizontal-relative:char; mso-position-vertical-relative:line; z-index:-2147483647;">
            <v:imagedata r:id="rId7" o:title=""/>
          </v:shape>
        </w:pict>
      </w:r>
    </w:p>
    <w:p>
      <w:pPr>
        <w:pStyle w:val="Heading2"/>
      </w:pPr>
      <w:bookmarkStart w:id="2" w:name="_Toc2"/>
      <w:r>
        <w:t>Over View</w:t>
      </w:r>
      <w:bookmarkEnd w:id="2"/>
    </w:p>
    <w:p>
      <w:pPr/>
      <w:r>
        <w:pict>
          <v:shape id="_x0000_s1004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Theme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Classic, Family, Wellness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Country -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Thailand - Chiang Mai - Phuket - Koh Samui - Bangkok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Market segment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Groups, Thematic Leisure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Price Level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$$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Level of difficulties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LEVEL 1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Max pax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30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Seasonality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Possible all-year round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Arrival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Bangkok, Chiang Mai, Phuket, Koh Samui</w:t>
      </w:r>
    </w:p>
    <w:p>
      <w:pPr>
        <w:pStyle w:val="Heading2"/>
      </w:pPr>
      <w:r>
        <w:rPr>
          <w:rFonts w:ascii="Open Sans" w:hAnsi="Open Sans" w:eastAsia="Open Sans" w:cs="Open Sans"/>
          <w:color w:val="840b55"/>
          <w:sz w:val="36"/>
          <w:szCs w:val="36"/>
        </w:rPr>
        <w:t xml:space="preserve">Departure city</w: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Bangkok, Chiang Mai, Phuket, Koh Samui</w:t>
      </w:r>
    </w:p>
    <w:p>
      <w:pPr>
        <w:pStyle w:val="Heading2"/>
      </w:pPr>
      <w:bookmarkStart w:id="3" w:name="_Toc3"/>
      <w:r>
        <w:t>Description</w:t>
      </w:r>
      <w:bookmarkEnd w:id="3"/>
    </w:p>
    <w:p>
      <w:pPr/>
      <w:r>
        <w:pict>
          <v:shape id="_x0000_s1024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During a fun introduction to Muay Thai, guests learn the basic techniques and appreciate the complexities of this martial art that is deeply rooted in Thai culture. Participating in a private introduction is an engaging workout which at the same time, offers a local experience. Combining the activity with watching Muay Thai fights at a local stadium is the perfect way to get a deep appreciation for Thailand’s national sport. With an experienced instructor, guests will learn the ins and outs of “the science of 8 limbs” in a safe environment. They will quickly learn that Muay Thai can also be an enjoyable workout besides being a practical martial art.</w:t>
      </w:r>
    </w:p>
    <w:p>
      <w:pPr>
        <w:pStyle w:val="Heading2"/>
      </w:pPr>
      <w:bookmarkStart w:id="4" w:name="_Toc4"/>
      <w:r>
        <w:t>Selling points</w:t>
      </w:r>
      <w:bookmarkEnd w:id="4"/>
    </w:p>
    <w:p>
      <w:pPr/>
      <w:r>
        <w:pict>
          <v:shape id="_x0000_s1027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A fun way to get an insight into Thailand’s national sport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Great for people who like to be active, including families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Easy to include in the late morning or early afternoon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It can be organized in all major cities (Bangkok, Chiang Mai, Phuket, and Koh Samui)</w:t>
      </w:r>
    </w:p>
    <w:p>
      <w:pPr>
        <w:pPr/>
        <w:numPr>
          <w:ilvl w:val="0"/>
          <w:numId w:val="7"/>
        </w:numPr>
      </w:pPr>
      <w:r>
        <w:rPr>
          <w:rFonts w:ascii="Open Sans" w:hAnsi="Open Sans" w:eastAsia="Open Sans" w:cs="Open Sans"/>
          <w:sz w:val="20"/>
          <w:szCs w:val="20"/>
        </w:rPr>
        <w:t xml:space="preserve">It can be tailored to a private venue or for bigger groups upon request.</w:t>
      </w:r>
    </w:p>
    <w:p>
      <w:pPr>
        <w:pStyle w:val="Heading2"/>
      </w:pPr>
      <w:bookmarkStart w:id="5" w:name="_Toc5"/>
      <w:r>
        <w:t>Time And Transportation</w:t>
      </w:r>
      <w:bookmarkEnd w:id="5"/>
    </w:p>
    <w:p>
      <w:pPr/>
      <w:r>
        <w:pict>
          <v:shape id="_x0000_s1034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The distance and timing of the transportation depend on the destination and on the hotel where travelers stay.</w:t>
      </w:r>
    </w:p>
    <w:p>
      <w:pPr>
        <w:pStyle w:val="Heading2"/>
      </w:pPr>
      <w:bookmarkStart w:id="6" w:name="_Toc6"/>
      <w:r>
        <w:t>Photos</w:t>
      </w:r>
      <w:bookmarkEnd w:id="6"/>
    </w:p>
    <w:p>
      <w:pPr/>
      <w:r>
        <w:pict>
          <v:shape id="_x0000_s1037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pict>
          <v:shape type="#_x0000_t75" style="width:450pt; height:239.0625pt; margin-left:-1pt; margin-top:-1pt; mso-position-horizontal:left; mso-position-vertical:top; mso-position-horizontal-relative:char; mso-position-vertical-relative:line; z-index:-2147483647;">
            <v:imagedata r:id="rId8" o:title=""/>
          </v:shape>
        </w:pict>
      </w:r>
    </w:p>
    <w:p>
      <w:pPr/>
      <w:r>
        <w:pict>
          <v:shape type="#_x0000_t75" style="width:450pt; height:253.125pt; margin-left:-1pt; margin-top:-1pt; mso-position-horizontal:left; mso-position-vertical:top; mso-position-horizontal-relative:char; mso-position-vertical-relative:line; z-index:-2147483647;">
            <v:imagedata r:id="rId9" o:title=""/>
          </v:shape>
        </w:pict>
      </w:r>
    </w:p>
    <w:p>
      <w:pPr/>
      <w:r>
        <w:pict>
          <v:shape type="#_x0000_t75" style="width:450pt; height:337.5pt; margin-left:-1pt; margin-top:-1pt; mso-position-horizontal:left; mso-position-vertical:top; mso-position-horizontal-relative:char; mso-position-vertical-relative:line; z-index:-2147483647;">
            <v:imagedata r:id="rId10" o:title=""/>
          </v:shape>
        </w:pict>
      </w:r>
    </w:p>
    <w:p>
      <w:pPr/>
      <w:r>
        <w:pict>
          <v:shape type="#_x0000_t75" style="width:450pt; height:253.125pt; margin-left:-1pt; margin-top:-1pt; mso-position-horizontal:left; mso-position-vertical:top; mso-position-horizontal-relative:char; mso-position-vertical-relative:line; z-index:-2147483647;">
            <v:imagedata r:id="rId11" o:title=""/>
          </v:shape>
        </w:pict>
      </w:r>
    </w:p>
    <w:p>
      <w:pPr/>
      <w:r>
        <w:pict>
          <v:shape type="#_x0000_t75" style="width:450pt; height:337.5pt; margin-left:-1pt; margin-top:-1pt; mso-position-horizontal:left; mso-position-vertical:top; mso-position-horizontal-relative:char; mso-position-vertical-relative:line; z-index:-2147483647;">
            <v:imagedata r:id="rId12" o:title=""/>
          </v:shape>
        </w:pict>
      </w:r>
    </w:p>
    <w:p>
      <w:pPr/>
      <w:r>
        <w:pict>
          <v:shape type="#_x0000_t75" style="width:450pt; height:337.5pt; margin-left:-1pt; margin-top:-1pt; mso-position-horizontal:left; mso-position-vertical:top; mso-position-horizontal-relative:char; mso-position-vertical-relative:line; z-index:-2147483647;">
            <v:imagedata r:id="rId13" o:title=""/>
          </v:shape>
        </w:pict>
      </w:r>
    </w:p>
    <w:p>
      <w:pPr>
        <w:pStyle w:val="Heading2"/>
      </w:pPr>
      <w:bookmarkStart w:id="7" w:name="_Toc7"/>
      <w:r>
        <w:t>Easia Travel Head Office</w:t>
      </w:r>
      <w:bookmarkEnd w:id="7"/>
    </w:p>
    <w:p>
      <w:pPr/>
      <w:r>
        <w:pict>
          <v:shape id="_x0000_s1045" type="#_x0000_t32" style="width:440pt; height:0pt; margin-left:0pt; margin-top:0pt; mso-position-horizontal:left; mso-position-vertical:top; mso-position-horizontal-relative:char; mso-position-vertical-relative:line;">
            <w10:wrap type="inline"/>
            <v:stroke weight="1pt" color="purple"/>
          </v:shape>
        </w:pict>
      </w:r>
    </w:p>
    <w:p>
      <w:pPr/>
      <w:r>
        <w:rPr>
          <w:rFonts w:ascii="Open Sans" w:hAnsi="Open Sans" w:eastAsia="Open Sans" w:cs="Open Sans"/>
          <w:sz w:val="20"/>
          <w:szCs w:val="20"/>
        </w:rPr>
        <w:t xml:space="preserve">Vietnam Head Office</w:t>
      </w:r>
      <w:br/>
      <w:r>
        <w:rPr>
          <w:rFonts w:ascii="Open Sans" w:hAnsi="Open Sans" w:eastAsia="Open Sans" w:cs="Open Sans"/>
          <w:sz w:val="20"/>
          <w:szCs w:val="20"/>
        </w:rPr>
        <w:t xml:space="preserve">C/o: ATS Hotel, Suite 326 &amp;327, 33B Pham Ngu Lao Street, Hanoi, Vietnam</w:t>
      </w:r>
      <w:br/>
      <w:r>
        <w:rPr>
          <w:rFonts w:ascii="Open Sans" w:hAnsi="Open Sans" w:eastAsia="Open Sans" w:cs="Open Sans"/>
          <w:sz w:val="20"/>
          <w:szCs w:val="20"/>
        </w:rPr>
        <w:t xml:space="preserve">Tel: +84 24-39 33 13 62</w:t>
      </w:r>
      <w:br/>
      <w:hyperlink r:id="rId14" w:history="1">
        <w:r>
          <w:rPr/>
          <w:t xml:space="preserve">www.easia-travel.com</w:t>
        </w:r>
      </w:hyperlink>
    </w:p>
    <w:sectPr>
      <w:headerReference w:type="default" r:id="rId15"/>
      <w:footerReference w:type="default" r:id="rId16"/>
      <w:footerReference w:type="default" r:id="rId17"/>
      <w:pgSz w:orient="portrait" w:w="11905.511811023621703498065471649169921875" w:h="16837.795275590549863409250974655151367187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rPr>
        <w:rStyle w:val="Fontfooter"/>
      </w:rPr>
      <w:instrText xml:space="preserve">PAGE</w:instrText>
    </w:r>
    <w:r>
      <w:fldChar w:fldCharType="separate"/>
    </w:r>
    <w:r>
      <w:fldChar w:fldCharType="end"/>
    </w:r>
    <w:r>
      <w:rPr>
        <w:rStyle w:val="Fontfooter"/>
      </w:rPr>
      <w:t xml:space="preserve">                    THAILAND – BANGKOK / CHIANG MAI / PHUKET / KOH SAMUI – A FUN INTRODUCTION TO MUAY THAI AT A LOCAL GYM 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150pt; height:46.666666666667pt; margin-left:-1pt; margin-top:0pt; mso-position-horizontal:left; mso-position-vertical:top; mso-position-horizontal-relative:char; mso-position-vertical-relative:line; z-index:-2147483647;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7">
    <w:nsid w:val="97AF3E49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7">
    <w:abstractNumId w:val="7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0"/>
        <w:szCs w:val="20"/>
        <w:lang w:val="en-US"/>
      </w:rPr>
    </w:rPrDefault>
  </w:docDefaults>
  <w:style w:type="paragraph" w:default="1" w:styleId="Normal">
    <w:name w:val="Normal"/>
    <w:pPr>
      <w:spacing w:line="312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Fontfooter"/>
    <w:rPr>
      <w:rFonts w:ascii="Open Sans" w:hAnsi="Open Sans" w:eastAsia="Open Sans" w:cs="Open Sans"/>
      <w:color w:val="000000"/>
      <w:sz w:val="16"/>
      <w:szCs w:val="16"/>
    </w:rPr>
  </w:style>
  <w:style w:type="character">
    <w:name w:val="FontTitle"/>
    <w:rPr>
      <w:rFonts w:ascii="Open Sans" w:hAnsi="Open Sans" w:eastAsia="Open Sans" w:cs="Open Sans"/>
      <w:color w:val="000000"/>
      <w:sz w:val="20"/>
      <w:szCs w:val="20"/>
    </w:rPr>
  </w:style>
  <w:style w:type="paragraph" w:styleId="Heading1">
    <w:link w:val="Heading1Char"/>
    <w:name w:val="heading 1"/>
    <w:basedOn w:val="Normal"/>
    <w:pPr>
      <w:spacing w:line="360" w:lineRule="auto"/>
    </w:pPr>
    <w:rPr>
      <w:rFonts w:ascii="Open Sans" w:hAnsi="Open Sans" w:eastAsia="Open Sans" w:cs="Open Sans"/>
      <w:color w:val="840b55"/>
      <w:sz w:val="36"/>
      <w:szCs w:val="36"/>
      <w:smallCaps w:val="0"/>
      <w:caps w:val="1"/>
    </w:rPr>
  </w:style>
  <w:style w:type="paragraph" w:styleId="Heading2">
    <w:link w:val="Heading2Char"/>
    <w:name w:val="heading 2"/>
    <w:basedOn w:val="Normal"/>
    <w:pPr>
      <w:spacing w:line="240" w:lineRule="auto"/>
    </w:pPr>
    <w:rPr>
      <w:rFonts w:ascii="Open Sans" w:hAnsi="Open Sans" w:eastAsia="Open Sans" w:cs="Open Sans"/>
      <w:color w:val="840b55"/>
      <w:sz w:val="36"/>
      <w:szCs w:val="36"/>
    </w:rPr>
  </w:style>
  <w:style w:type="paragraph" w:styleId="Heading3">
    <w:link w:val="Heading3Char"/>
    <w:name w:val="heading 3"/>
    <w:basedOn w:val="Normal"/>
    <w:pPr>
      <w:spacing w:line="360" w:lineRule="auto"/>
    </w:pPr>
    <w:rPr>
      <w:rFonts w:ascii="Open Sans" w:hAnsi="Open Sans" w:eastAsia="Open Sans" w:cs="Open Sans"/>
      <w:color w:val="840b55"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hyperlink" Target="http://www.easia-travel.com" TargetMode="External"/><Relationship Id="rId15" Type="http://schemas.openxmlformats.org/officeDocument/2006/relationships/header" Target="header1.xml"/><Relationship Id="rId16" Type="http://schemas.openxmlformats.org/officeDocument/2006/relationships/footer" Target="footer1.xml"/><Relationship Id="rId17" Type="http://schemas.openxmlformats.org/officeDocument/2006/relationships/footer" Target="footer2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2024-04-25T14:25:07+00:00</dcterms:created>
  <dcterms:modified xsi:type="dcterms:W3CDTF">2024-04-25T14:25:07+00:00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