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CAMBODIA – Siem Reap – A Taste of Cambodian Cuisine</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Family, Gastronomy</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Cambodia - Siem Reap</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Level of difficulties</w:t>
      </w:r>
    </w:p>
    <w:p>
      <w:pPr/>
      <w:r>
        <w:rPr>
          <w:rFonts w:ascii="Open Sans" w:hAnsi="Open Sans" w:eastAsia="Open Sans" w:cs="Open Sans"/>
          <w:sz w:val="20"/>
          <w:szCs w:val="20"/>
        </w:rPr>
        <w:t xml:space="preserve">LEVEL 0</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25</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 </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Siem Reap</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Siem Reap </w:t>
      </w:r>
    </w:p>
    <w:p>
      <w:pPr>
        <w:pStyle w:val="Heading2"/>
      </w:pPr>
      <w:bookmarkStart w:id="3" w:name="_Toc3"/>
      <w:r>
        <w:t>Description</w:t>
      </w:r>
      <w:bookmarkEnd w:id="3"/>
    </w:p>
    <w:p>
      <w:pPr/>
      <w:r>
        <w:pict>
          <v:shape id="_x0000_s1024"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By blending subtle flavors and spices, Cambodian cuisine sets itself apart from the many other styles of food in Southeast Asia. We choose the best place to eat when traveling is not always easy. Still, we offer a “three in one” solution where we taste different flavors and atmospheres in one evening with a professional Tuk Tuk driver. This is a great way to explore Cambodian gastronomy, savoring local specialties in three curated venues.</w:t>
      </w:r>
    </w:p>
    <w:p>
      <w:pPr>
        <w:pStyle w:val="Heading2"/>
      </w:pPr>
      <w:bookmarkStart w:id="4" w:name="_Toc4"/>
      <w:r>
        <w:t>Selling points</w:t>
      </w:r>
      <w:bookmarkEnd w:id="4"/>
    </w:p>
    <w:p>
      <w:pPr/>
      <w:r>
        <w:pict>
          <v:shape id="_x0000_s1027"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7"/>
        </w:numPr>
      </w:pPr>
      <w:r>
        <w:rPr>
          <w:rFonts w:ascii="Open Sans" w:hAnsi="Open Sans" w:eastAsia="Open Sans" w:cs="Open Sans"/>
          <w:sz w:val="20"/>
          <w:szCs w:val="20"/>
        </w:rPr>
        <w:t xml:space="preserve">A food tour to discover three restaurants and their specialties in one single evening</w:t>
      </w:r>
    </w:p>
    <w:p>
      <w:pPr>
        <w:pPr/>
        <w:numPr>
          <w:ilvl w:val="0"/>
          <w:numId w:val="7"/>
        </w:numPr>
      </w:pPr>
      <w:r>
        <w:rPr>
          <w:rFonts w:ascii="Open Sans" w:hAnsi="Open Sans" w:eastAsia="Open Sans" w:cs="Open Sans"/>
          <w:sz w:val="20"/>
          <w:szCs w:val="20"/>
        </w:rPr>
        <w:t xml:space="preserve">Immersive dining in Cambodian cuisine</w:t>
      </w:r>
    </w:p>
    <w:p>
      <w:pPr>
        <w:pPr/>
        <w:numPr>
          <w:ilvl w:val="0"/>
          <w:numId w:val="7"/>
        </w:numPr>
      </w:pPr>
      <w:r>
        <w:rPr>
          <w:rFonts w:ascii="Open Sans" w:hAnsi="Open Sans" w:eastAsia="Open Sans" w:cs="Open Sans"/>
          <w:sz w:val="20"/>
          <w:szCs w:val="20"/>
        </w:rPr>
        <w:t xml:space="preserve">The charm of the transportation by tuk-tuk in Siem Reap city</w:t>
      </w:r>
    </w:p>
    <w:p>
      <w:pPr>
        <w:pStyle w:val="Heading2"/>
      </w:pPr>
      <w:bookmarkStart w:id="5" w:name="_Toc5"/>
      <w:r>
        <w:t>Time And Transportation</w:t>
      </w:r>
      <w:bookmarkEnd w:id="5"/>
    </w:p>
    <w:p>
      <w:pPr/>
      <w:r>
        <w:pict>
          <v:shape id="_x0000_s1032"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From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To</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KM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Duration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Road condition</w:t>
            </w:r>
          </w:p>
        </w:tc>
      </w:tr>
    </w:tbl>
    <w:tbl>
      <w:tblGrid>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Hotel in town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Pou restaurant</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2km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8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Pou restaurant</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The Sugar Palm restaurant</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800 meters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 4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The Sugar Palm restaurant</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Malis restaurant</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1km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3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bl>
    <w:p>
      <w:pPr>
        <w:pStyle w:val="Heading2"/>
      </w:pPr>
      <w:bookmarkStart w:id="6" w:name="_Toc6"/>
      <w:r>
        <w:t>Photos</w:t>
      </w:r>
      <w:bookmarkEnd w:id="6"/>
    </w:p>
    <w:p>
      <w:pPr/>
      <w:r>
        <w:pict>
          <v:shape id="_x0000_s1036"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318.375pt; margin-left:-1pt; margin-top:-1pt; mso-position-horizontal:left; mso-position-vertical:top; mso-position-horizontal-relative:char; mso-position-vertical-relative:line; z-index:-2147483647;">
            <v:imagedata r:id="rId8" o:title=""/>
          </v:shape>
        </w:pict>
      </w:r>
    </w:p>
    <w:p>
      <w:pPr/>
      <w:r>
        <w:pict>
          <v:shape type="#_x0000_t75" style="width:450pt; height:299.8125pt; margin-left:-1pt; margin-top:-1pt; mso-position-horizontal:left; mso-position-vertical:top; mso-position-horizontal-relative:char; mso-position-vertical-relative:line; z-index:-2147483647;">
            <v:imagedata r:id="rId9" o:title=""/>
          </v:shape>
        </w:pict>
      </w:r>
    </w:p>
    <w:p>
      <w:pPr/>
      <w:r>
        <w:pict>
          <v:shape type="#_x0000_t75" style="width:450pt; height:299.8125pt; margin-left:-1pt; margin-top:-1pt; mso-position-horizontal:left; mso-position-vertical:top; mso-position-horizontal-relative:char; mso-position-vertical-relative:line; z-index:-2147483647;">
            <v:imagedata r:id="rId10" o:title=""/>
          </v:shape>
        </w:pict>
      </w:r>
    </w:p>
    <w:p>
      <w:pPr/>
      <w:r>
        <w:pict>
          <v:shape type="#_x0000_t75" style="width:450pt; height:299.8125pt; margin-left:-1pt; margin-top:-1pt; mso-position-horizontal:left; mso-position-vertical:top; mso-position-horizontal-relative:char; mso-position-vertical-relative:line; z-index:-2147483647;">
            <v:imagedata r:id="rId11" o:title=""/>
          </v:shape>
        </w:pict>
      </w:r>
    </w:p>
    <w:p>
      <w:pPr/>
      <w:r>
        <w:pict>
          <v:shape type="#_x0000_t75" style="width:450pt; height:299.8125pt; margin-left:-1pt; margin-top:-1pt; mso-position-horizontal:left; mso-position-vertical:top; mso-position-horizontal-relative:char; mso-position-vertical-relative:line; z-index:-2147483647;">
            <v:imagedata r:id="rId12" o:title=""/>
          </v:shape>
        </w:pict>
      </w:r>
    </w:p>
    <w:p>
      <w:pPr/>
      <w:r>
        <w:pict>
          <v:shape type="#_x0000_t75" style="width:450pt; height:299.8125pt; margin-left:-1pt; margin-top:-1pt; mso-position-horizontal:left; mso-position-vertical:top; mso-position-horizontal-relative:char; mso-position-vertical-relative:line; z-index:-2147483647;">
            <v:imagedata r:id="rId13" o:title=""/>
          </v:shape>
        </w:pict>
      </w:r>
    </w:p>
    <w:p>
      <w:pPr/>
      <w:r>
        <w:pict>
          <v:shape type="#_x0000_t75" style="width:450pt; height:250.875pt; margin-left:-1pt; margin-top:-1pt; mso-position-horizontal:left; mso-position-vertical:top; mso-position-horizontal-relative:char; mso-position-vertical-relative:line; z-index:-2147483647;">
            <v:imagedata r:id="rId14" o:title=""/>
          </v:shape>
        </w:pict>
      </w:r>
    </w:p>
    <w:p>
      <w:pPr/>
      <w:r>
        <w:pict>
          <v:shape type="#_x0000_t75" style="width:450pt; height:262.125pt; margin-left:-1pt; margin-top:-1pt; mso-position-horizontal:left; mso-position-vertical:top; mso-position-horizontal-relative:char; mso-position-vertical-relative:line; z-index:-2147483647;">
            <v:imagedata r:id="rId15" o:title=""/>
          </v:shape>
        </w:pict>
      </w:r>
    </w:p>
    <w:p>
      <w:pPr>
        <w:pStyle w:val="Heading2"/>
      </w:pPr>
      <w:bookmarkStart w:id="7" w:name="_Toc7"/>
      <w:r>
        <w:t>Easia Travel Head Office</w:t>
      </w:r>
      <w:bookmarkEnd w:id="7"/>
    </w:p>
    <w:p>
      <w:pPr/>
      <w:r>
        <w:pict>
          <v:shape id="_x0000_s1046" type="#_x0000_t32" style="width:440pt; height:0pt; margin-left:0pt; margin-top:0pt; mso-position-horizontal:left; mso-position-vertical:top; mso-position-horizontal-relative:char; mso-position-vertical-relative:line;">
            <w10:wrap type="inline"/>
            <v:stroke weight="1pt" color="purple"/>
          </v:shape>
        </w:pict>
      </w:r>
    </w:p>
    <w:sectPr>
      <w:headerReference w:type="default" r:id="rId16"/>
      <w:footerReference w:type="default" r:id="rId17"/>
      <w:footerReference w:type="default" r:id="rId1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CAMBODIA – SIEM REAP – A TASTE OF CAMBODIAN CUISINE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5A15AE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2024-04-26T15:37:43+00:00</dcterms:created>
  <dcterms:modified xsi:type="dcterms:W3CDTF">2024-04-26T15:37:43+00:00</dcterms:modified>
</cp:coreProperties>
</file>

<file path=docProps/custom.xml><?xml version="1.0" encoding="utf-8"?>
<Properties xmlns="http://schemas.openxmlformats.org/officeDocument/2006/custom-properties" xmlns:vt="http://schemas.openxmlformats.org/officeDocument/2006/docPropsVTypes"/>
</file>