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Hoi An – Palm Garden Resort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Hoi 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216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Ideally situated on a 5-hectare tropical garden, this beach hotel features more than 400 palm trees, as well as complexes of bungalows and suites nestled among the idyllic, seaside greenery. The resort has been beautified with several species of palm and coconut trees, and is furnished with beautiful Vietnamese silk, wood, and ceramic wares. Your guests can let tensions ease away at the spa, work out at the fitness center, partake in a range of exciting water sports, and sample a range of delicious dishes at one of the resort’s many of restaurants and bars.</w:t>
      </w:r>
      <w:br/>
      <w:r>
        <w:rPr>
          <w:rFonts w:ascii="Open Sans" w:hAnsi="Open Sans" w:eastAsia="Open Sans" w:cs="Open Sans"/>
          <w:sz w:val="20"/>
          <w:szCs w:val="20"/>
        </w:rPr>
        <w:t xml:space="preserve">The simple yet elegant rooms are set among the gardens in three-story blocks, topped with terracotta tiles, and have garden or sea views. Superior and Deluxe Rooms are similar, but the latter are more spacious. For extra space and a superior location, guests can upgrade to a Deluxe Sea-view Room, which is just a few steps from the beach. Spacious and luxurious Suites and Bungalows are available, as well. Pathways connect all rooms and buildings to the beach, central pool, spa, and the resort’s three restaurants.</w:t>
      </w:r>
      <w:br/>
      <w:r>
        <w:rPr>
          <w:rFonts w:ascii="Open Sans" w:hAnsi="Open Sans" w:eastAsia="Open Sans" w:cs="Open Sans"/>
          <w:sz w:val="20"/>
          <w:szCs w:val="20"/>
        </w:rPr>
        <w:t xml:space="preserve">Guests will feast on an expansive breakfast buffet and enjoy traditional Vietnamese cuisine, as well as international dishes at the Terrace Café, which overlooks the gardens. The Colibri Beach Restaurant has sea views and hosts both themed dinners and delicious seafood buffets.</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The Palm Garden Resort has one of the most beautiful gardens and swimming pools out of all the resorts in Hoi An.</w:t>
      </w:r>
    </w:p>
    <w:p>
      <w:pPr>
        <w:pPr/>
        <w:numPr>
          <w:ilvl w:val="0"/>
          <w:numId w:val="7"/>
        </w:numPr>
      </w:pPr>
      <w:r>
        <w:rPr>
          <w:rFonts w:ascii="Open Sans" w:hAnsi="Open Sans" w:eastAsia="Open Sans" w:cs="Open Sans"/>
          <w:sz w:val="20"/>
          <w:szCs w:val="20"/>
        </w:rPr>
        <w:t xml:space="preserve">The resort has an elegant, simple decor and nice landscapes.</w:t>
      </w:r>
    </w:p>
    <w:p>
      <w:pPr>
        <w:pPr/>
        <w:numPr>
          <w:ilvl w:val="0"/>
          <w:numId w:val="7"/>
        </w:numPr>
      </w:pPr>
      <w:r>
        <w:rPr>
          <w:rFonts w:ascii="Open Sans" w:hAnsi="Open Sans" w:eastAsia="Open Sans" w:cs="Open Sans"/>
          <w:sz w:val="20"/>
          <w:szCs w:val="20"/>
        </w:rPr>
        <w:t xml:space="preserve">The staff is welcoming, warm, and professional</w:t>
      </w:r>
    </w:p>
    <w:p>
      <w:pPr>
        <w:pStyle w:val="Heading2"/>
      </w:pPr>
      <w:bookmarkStart w:id="5" w:name="_Toc5"/>
      <w:r>
        <w:t>Sustainability</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Animal Welfare, Respect social policy &amp;amp; human rights, Water refill stations</w:t>
      </w:r>
    </w:p>
    <w:p>
      <w:pPr>
        <w:pStyle w:val="Heading2"/>
      </w:pPr>
      <w:bookmarkStart w:id="6" w:name="_Toc6"/>
      <w:r>
        <w:t>Time &amp; Transportation</w:t>
      </w:r>
      <w:bookmarkEnd w:id="6"/>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FROM</w:t>
            </w:r>
          </w:p>
        </w:tc>
        <w:tc>
          <w:tcPr/>
          <w:p>
            <w:pPr/>
            <w:r>
              <w:rPr>
                <w:rFonts w:ascii="Open Sans" w:hAnsi="Open Sans" w:eastAsia="Open Sans" w:cs="Open Sans"/>
                <w:sz w:val="20"/>
                <w:szCs w:val="20"/>
                <w:b w:val="1"/>
                <w:bCs w:val="1"/>
              </w:rPr>
              <w:t xml:space="preserve">TO</w:t>
            </w:r>
          </w:p>
        </w:tc>
        <w:tc>
          <w:tcPr/>
          <w:p>
            <w:pPr/>
            <w:r>
              <w:rPr>
                <w:rFonts w:ascii="Open Sans" w:hAnsi="Open Sans" w:eastAsia="Open Sans" w:cs="Open Sans"/>
                <w:sz w:val="20"/>
                <w:szCs w:val="20"/>
                <w:b w:val="1"/>
                <w:bCs w:val="1"/>
              </w:rPr>
              <w:t xml:space="preserve">DISTANCE (KM)</w:t>
            </w:r>
          </w:p>
        </w:tc>
        <w:tc>
          <w:tcPr/>
          <w:p>
            <w:pPr/>
            <w:r>
              <w:rPr>
                <w:rFonts w:ascii="Open Sans" w:hAnsi="Open Sans" w:eastAsia="Open Sans" w:cs="Open Sans"/>
                <w:sz w:val="20"/>
                <w:szCs w:val="20"/>
                <w:b w:val="1"/>
                <w:bCs w:val="1"/>
              </w:rPr>
              <w:t xml:space="preserve">BY</w:t>
            </w:r>
          </w:p>
        </w:tc>
        <w:tc>
          <w:tcPr/>
          <w:p>
            <w:pPr/>
            <w:r>
              <w:rPr>
                <w:rFonts w:ascii="Open Sans" w:hAnsi="Open Sans" w:eastAsia="Open Sans" w:cs="Open Sans"/>
                <w:sz w:val="20"/>
                <w:szCs w:val="20"/>
                <w:b w:val="1"/>
                <w:bCs w:val="1"/>
              </w:rPr>
              <w:t xml:space="preserve">DURATION</w:t>
            </w:r>
          </w:p>
        </w:tc>
        <w:tc>
          <w:tcPr/>
          <w:p>
            <w:pPr/>
            <w:r>
              <w:rPr>
                <w:rFonts w:ascii="Open Sans" w:hAnsi="Open Sans" w:eastAsia="Open Sans" w:cs="Open Sans"/>
                <w:sz w:val="20"/>
                <w:szCs w:val="20"/>
                <w:b w:val="1"/>
                <w:bCs w:val="1"/>
              </w:rPr>
              <w:t xml:space="preserve">ROAD CONDITION</w:t>
            </w:r>
          </w:p>
        </w:tc>
      </w:tr>
      <w:tr>
        <w:trPr/>
        <w:tc>
          <w:tcPr/>
          <w:p>
            <w:pPr/>
            <w:r>
              <w:rPr>
                <w:rFonts w:ascii="Open Sans" w:hAnsi="Open Sans" w:eastAsia="Open Sans" w:cs="Open Sans"/>
                <w:sz w:val="20"/>
                <w:szCs w:val="20"/>
              </w:rPr>
              <w:t xml:space="preserve">Hotel</w:t>
            </w:r>
          </w:p>
        </w:tc>
        <w:tc>
          <w:tcPr/>
          <w:p>
            <w:pPr/>
            <w:r>
              <w:rPr>
                <w:rFonts w:ascii="Open Sans" w:hAnsi="Open Sans" w:eastAsia="Open Sans" w:cs="Open Sans"/>
                <w:sz w:val="20"/>
                <w:szCs w:val="20"/>
              </w:rPr>
              <w:t xml:space="preserve">Hoi An Ancient Town</w:t>
            </w:r>
          </w:p>
        </w:tc>
        <w:tc>
          <w:tcPr/>
          <w:p>
            <w:pPr/>
            <w:r>
              <w:rPr>
                <w:rFonts w:ascii="Open Sans" w:hAnsi="Open Sans" w:eastAsia="Open Sans" w:cs="Open Sans"/>
                <w:sz w:val="20"/>
                <w:szCs w:val="20"/>
              </w:rPr>
              <w:t xml:space="preserve">5.5 kilometers</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15 minutes</w:t>
            </w:r>
          </w:p>
        </w:tc>
        <w:tc>
          <w:tcPr/>
          <w:p>
            <w:pPr/>
            <w:r>
              <w:rPr>
                <w:rFonts w:ascii="Open Sans" w:hAnsi="Open Sans" w:eastAsia="Open Sans" w:cs="Open Sans"/>
                <w:sz w:val="20"/>
                <w:szCs w:val="20"/>
              </w:rPr>
              <w:t xml:space="preserve">Good</w:t>
            </w:r>
          </w:p>
        </w:tc>
      </w:tr>
      <w:tr>
        <w:trPr/>
        <w:tc>
          <w:tcPr/>
          <w:p>
            <w:pPr/>
            <w:r>
              <w:rPr>
                <w:rFonts w:ascii="Open Sans" w:hAnsi="Open Sans" w:eastAsia="Open Sans" w:cs="Open Sans"/>
                <w:sz w:val="20"/>
                <w:szCs w:val="20"/>
              </w:rPr>
              <w:t xml:space="preserve">Hotel</w:t>
            </w:r>
          </w:p>
        </w:tc>
        <w:tc>
          <w:tcPr/>
          <w:p>
            <w:pPr/>
            <w:r>
              <w:rPr>
                <w:rFonts w:ascii="Open Sans" w:hAnsi="Open Sans" w:eastAsia="Open Sans" w:cs="Open Sans"/>
                <w:sz w:val="20"/>
                <w:szCs w:val="20"/>
              </w:rPr>
              <w:t xml:space="preserve">Da Nang International Airport</w:t>
            </w:r>
          </w:p>
        </w:tc>
        <w:tc>
          <w:tcPr/>
          <w:p>
            <w:pPr/>
            <w:r>
              <w:rPr>
                <w:rFonts w:ascii="Open Sans" w:hAnsi="Open Sans" w:eastAsia="Open Sans" w:cs="Open Sans"/>
                <w:sz w:val="20"/>
                <w:szCs w:val="20"/>
              </w:rPr>
              <w:t xml:space="preserve">27.5 kilometers</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30 minutes</w:t>
            </w:r>
          </w:p>
        </w:tc>
        <w:tc>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8"/>
        </w:numPr>
      </w:pPr>
      <w:r>
        <w:rPr>
          <w:rFonts w:ascii="Open Sans" w:hAnsi="Open Sans" w:eastAsia="Open Sans" w:cs="Open Sans"/>
          <w:sz w:val="20"/>
          <w:szCs w:val="20"/>
        </w:rPr>
        <w:t xml:space="preserve">Room type:</w:t>
      </w:r>
    </w:p>
    <w:p>
      <w:pPr/>
      <w:r>
        <w:rPr>
          <w:rFonts w:ascii="Open Sans" w:hAnsi="Open Sans" w:eastAsia="Open Sans" w:cs="Open Sans"/>
          <w:sz w:val="20"/>
          <w:szCs w:val="20"/>
        </w:rPr>
        <w:t xml:space="preserve">+ Suite</w:t>
      </w:r>
      <w:br/>
      <w:r>
        <w:rPr>
          <w:rFonts w:ascii="Open Sans" w:hAnsi="Open Sans" w:eastAsia="Open Sans" w:cs="Open Sans"/>
          <w:sz w:val="20"/>
          <w:szCs w:val="20"/>
        </w:rPr>
        <w:t xml:space="preserve">Junior Suite: 3</w:t>
      </w:r>
      <w:br/>
      <w:r>
        <w:rPr>
          <w:rFonts w:ascii="Open Sans" w:hAnsi="Open Sans" w:eastAsia="Open Sans" w:cs="Open Sans"/>
          <w:sz w:val="20"/>
          <w:szCs w:val="20"/>
        </w:rPr>
        <w:t xml:space="preserve">Palm Garden Suite: 2</w:t>
      </w:r>
      <w:br/>
      <w:r>
        <w:rPr>
          <w:rFonts w:ascii="Open Sans" w:hAnsi="Open Sans" w:eastAsia="Open Sans" w:cs="Open Sans"/>
          <w:sz w:val="20"/>
          <w:szCs w:val="20"/>
        </w:rPr>
        <w:t xml:space="preserve">+ Deluxe: 123 (109 Garden View, 14 Sea View)</w:t>
      </w:r>
      <w:br/>
      <w:r>
        <w:rPr>
          <w:rFonts w:ascii="Open Sans" w:hAnsi="Open Sans" w:eastAsia="Open Sans" w:cs="Open Sans"/>
          <w:sz w:val="20"/>
          <w:szCs w:val="20"/>
        </w:rPr>
        <w:t xml:space="preserve">+ Bungalow: 20 (6 Garden Pool View, 14 Beachfront)</w:t>
      </w:r>
      <w:br/>
      <w:r>
        <w:rPr>
          <w:rFonts w:ascii="Open Sans" w:hAnsi="Open Sans" w:eastAsia="Open Sans" w:cs="Open Sans"/>
          <w:sz w:val="20"/>
          <w:szCs w:val="20"/>
        </w:rPr>
        <w:t xml:space="preserve">+ Superior: 68 (68 Garden View, 6 Sea View)</w:t>
      </w:r>
    </w:p>
    <w:p>
      <w:pPr>
        <w:pPr/>
        <w:numPr>
          <w:ilvl w:val="0"/>
          <w:numId w:val="9"/>
        </w:numPr>
      </w:pPr>
      <w:r>
        <w:rPr>
          <w:rFonts w:ascii="Open Sans" w:hAnsi="Open Sans" w:eastAsia="Open Sans" w:cs="Open Sans"/>
          <w:sz w:val="20"/>
          <w:szCs w:val="20"/>
        </w:rPr>
        <w:t xml:space="preserve">Surface area:</w:t>
      </w:r>
    </w:p>
    <w:p>
      <w:pPr/>
      <w:r>
        <w:rPr>
          <w:rFonts w:ascii="Open Sans" w:hAnsi="Open Sans" w:eastAsia="Open Sans" w:cs="Open Sans"/>
          <w:sz w:val="20"/>
          <w:szCs w:val="20"/>
        </w:rPr>
        <w:t xml:space="preserve">+ Suite</w:t>
      </w:r>
      <w:br/>
      <w:r>
        <w:rPr>
          <w:rFonts w:ascii="Open Sans" w:hAnsi="Open Sans" w:eastAsia="Open Sans" w:cs="Open Sans"/>
          <w:sz w:val="20"/>
          <w:szCs w:val="20"/>
        </w:rPr>
        <w:t xml:space="preserve">Junior Suite: 64m</w:t>
      </w:r>
      <w:r>
        <w:rPr>
          <w:rFonts w:ascii="Open Sans" w:hAnsi="Open Sans" w:eastAsia="Open Sans" w:cs="Open Sans"/>
          <w:sz w:val="20"/>
          <w:szCs w:val="20"/>
          <w:vertAlign w:val="superscript"/>
        </w:rPr>
        <w:t xml:space="preserve">2</w:t>
      </w:r>
      <w:br/>
      <w:r>
        <w:rPr>
          <w:rFonts w:ascii="Open Sans" w:hAnsi="Open Sans" w:eastAsia="Open Sans" w:cs="Open Sans"/>
          <w:sz w:val="20"/>
          <w:szCs w:val="20"/>
        </w:rPr>
        <w:t xml:space="preserve">Palm Garden Suite: 104m</w:t>
      </w:r>
      <w:r>
        <w:rPr>
          <w:rFonts w:ascii="Open Sans" w:hAnsi="Open Sans" w:eastAsia="Open Sans" w:cs="Open Sans"/>
          <w:sz w:val="20"/>
          <w:szCs w:val="20"/>
          <w:vertAlign w:val="superscript"/>
        </w:rPr>
        <w:t xml:space="preserve">2</w:t>
      </w:r>
      <w:br/>
      <w:r>
        <w:rPr>
          <w:rFonts w:ascii="Open Sans" w:hAnsi="Open Sans" w:eastAsia="Open Sans" w:cs="Open Sans"/>
          <w:sz w:val="20"/>
          <w:szCs w:val="20"/>
        </w:rPr>
        <w:t xml:space="preserve">+ Deluxe: 48 – 51m</w:t>
      </w:r>
      <w:r>
        <w:rPr>
          <w:rFonts w:ascii="Open Sans" w:hAnsi="Open Sans" w:eastAsia="Open Sans" w:cs="Open Sans"/>
          <w:sz w:val="20"/>
          <w:szCs w:val="20"/>
          <w:vertAlign w:val="superscript"/>
        </w:rPr>
        <w:t xml:space="preserve">2</w:t>
      </w:r>
      <w:br/>
      <w:r>
        <w:rPr>
          <w:rFonts w:ascii="Open Sans" w:hAnsi="Open Sans" w:eastAsia="Open Sans" w:cs="Open Sans"/>
          <w:sz w:val="20"/>
          <w:szCs w:val="20"/>
        </w:rPr>
        <w:t xml:space="preserve">+ Bungalow: 58m</w:t>
      </w:r>
      <w:r>
        <w:rPr>
          <w:rFonts w:ascii="Open Sans" w:hAnsi="Open Sans" w:eastAsia="Open Sans" w:cs="Open Sans"/>
          <w:sz w:val="20"/>
          <w:szCs w:val="20"/>
          <w:vertAlign w:val="superscript"/>
        </w:rPr>
        <w:t xml:space="preserve">2</w:t>
      </w:r>
      <w:br/>
      <w:r>
        <w:rPr>
          <w:rFonts w:ascii="Open Sans" w:hAnsi="Open Sans" w:eastAsia="Open Sans" w:cs="Open Sans"/>
          <w:sz w:val="20"/>
          <w:szCs w:val="20"/>
        </w:rPr>
        <w:t xml:space="preserve">+ Superior: 40m</w:t>
      </w:r>
      <w:r>
        <w:rPr>
          <w:rFonts w:ascii="Open Sans" w:hAnsi="Open Sans" w:eastAsia="Open Sans" w:cs="Open Sans"/>
          <w:sz w:val="20"/>
          <w:szCs w:val="20"/>
          <w:vertAlign w:val="superscript"/>
        </w:rPr>
        <w:t xml:space="preserve">2</w:t>
      </w:r>
    </w:p>
    <w:p>
      <w:pPr>
        <w:pStyle w:val="Heading2"/>
      </w:pPr>
      <w:bookmarkStart w:id="8" w:name="_Toc8"/>
      <w:r>
        <w:t>Services &amp; Facilities</w:t>
      </w:r>
      <w:bookmarkEnd w:id="8"/>
    </w:p>
    <w:p>
      <w:pPr/>
      <w:r>
        <w:pict>
          <v:shape id="_x0000_s104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24/7 nursing &amp;amp;amp; medical services, Airport transfer, Bicycle Rental, Buffet Breakfast, Children Activities, Concierge service, In-Room Dining, Laundry service, Massage, Private event, partying, Spa, Wake-up service, Welcome fruits in room upon arrival, Steam</w:t>
      </w:r>
    </w:p>
    <w:p>
      <w:pPr>
        <w:pStyle w:val="Heading2"/>
      </w:pPr>
      <w:bookmarkStart w:id="10" w:name="_Toc10"/>
      <w:r>
        <w:t>Facilities</w:t>
      </w:r>
      <w:bookmarkEnd w:id="10"/>
    </w:p>
    <w:p>
      <w:pPr/>
      <w:r>
        <w:rPr/>
        <w:t xml:space="preserve">Air Conditioning, Bar, Bicycle, Business centre, Cable, satelite, Fitness centre, Flat screen TV, Free private parking, Garden, Gift Shop, In-Room safe, Jacuzzi, Massage room, Meeting room, Outdoor swimming pool, Private Beach, Steam/Sauna, Terrace</w:t>
      </w:r>
    </w:p>
    <w:p>
      <w:pPr/>
      <w:r>
        <w:rPr/>
        <w:t xml:space="preserve"/>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ROOM NAME</w:t>
            </w:r>
          </w:p>
        </w:tc>
        <w:tc>
          <w:tcPr/>
          <w:p>
            <w:pPr/>
            <w:r>
              <w:rPr>
                <w:rFonts w:ascii="Open Sans" w:hAnsi="Open Sans" w:eastAsia="Open Sans" w:cs="Open Sans"/>
                <w:sz w:val="20"/>
                <w:szCs w:val="20"/>
                <w:b w:val="1"/>
                <w:bCs w:val="1"/>
              </w:rPr>
              <w:t xml:space="preserve">SIZE (WxLxH)</w:t>
            </w:r>
          </w:p>
        </w:tc>
        <w:tc>
          <w:tcPr/>
          <w:p>
            <w:pPr/>
            <w:r>
              <w:rPr>
                <w:rFonts w:ascii="Open Sans" w:hAnsi="Open Sans" w:eastAsia="Open Sans" w:cs="Open Sans"/>
                <w:sz w:val="20"/>
                <w:szCs w:val="20"/>
              </w:rPr>
              <w:t xml:space="preserve">CLASSROOM</w:t>
            </w:r>
          </w:p>
        </w:tc>
        <w:tc>
          <w:tcPr/>
          <w:p>
            <w:pPr/>
            <w:r>
              <w:rPr>
                <w:rFonts w:ascii="Open Sans" w:hAnsi="Open Sans" w:eastAsia="Open Sans" w:cs="Open Sans"/>
                <w:sz w:val="20"/>
                <w:szCs w:val="20"/>
              </w:rPr>
              <w:t xml:space="preserve">THEATER</w:t>
            </w:r>
          </w:p>
        </w:tc>
        <w:tc>
          <w:tcPr/>
          <w:p>
            <w:pPr/>
            <w:r>
              <w:rPr>
                <w:rFonts w:ascii="Open Sans" w:hAnsi="Open Sans" w:eastAsia="Open Sans" w:cs="Open Sans"/>
                <w:sz w:val="20"/>
                <w:szCs w:val="20"/>
              </w:rPr>
              <w:t xml:space="preserve">U SHAPE</w:t>
            </w:r>
          </w:p>
        </w:tc>
        <w:tc>
          <w:tcPr/>
          <w:p>
            <w:pPr/>
            <w:r>
              <w:rPr>
                <w:rFonts w:ascii="Open Sans" w:hAnsi="Open Sans" w:eastAsia="Open Sans" w:cs="Open Sans"/>
                <w:sz w:val="20"/>
                <w:szCs w:val="20"/>
              </w:rPr>
              <w:t xml:space="preserve">BANQUET</w:t>
            </w:r>
          </w:p>
        </w:tc>
      </w:tr>
      <w:tr>
        <w:trPr/>
        <w:tc>
          <w:tcPr/>
          <w:p>
            <w:pPr/>
            <w:r>
              <w:rPr>
                <w:rFonts w:ascii="Open Sans" w:hAnsi="Open Sans" w:eastAsia="Open Sans" w:cs="Open Sans"/>
                <w:sz w:val="20"/>
                <w:szCs w:val="20"/>
              </w:rPr>
              <w:t xml:space="preserve">Orchid</w:t>
            </w:r>
          </w:p>
        </w:tc>
        <w:tc>
          <w:tcPr/>
          <w:p>
            <w:pPr/>
            <w:r>
              <w:rPr>
                <w:rFonts w:ascii="Open Sans" w:hAnsi="Open Sans" w:eastAsia="Open Sans" w:cs="Open Sans"/>
                <w:sz w:val="20"/>
                <w:szCs w:val="20"/>
              </w:rPr>
              <w:t xml:space="preserve">6 meters x 12 meters x 3 meters</w:t>
            </w:r>
          </w:p>
        </w:tc>
        <w:tc>
          <w:tcPr/>
          <w:p>
            <w:pPr/>
            <w:r>
              <w:rPr>
                <w:rFonts w:ascii="Open Sans" w:hAnsi="Open Sans" w:eastAsia="Open Sans" w:cs="Open Sans"/>
                <w:sz w:val="20"/>
                <w:szCs w:val="20"/>
              </w:rPr>
              <w:t xml:space="preserve">24 m²</w:t>
            </w:r>
          </w:p>
        </w:tc>
        <w:tc>
          <w:tcPr/>
          <w:p>
            <w:pPr/>
            <w:r>
              <w:rPr>
                <w:rFonts w:ascii="Open Sans" w:hAnsi="Open Sans" w:eastAsia="Open Sans" w:cs="Open Sans"/>
                <w:sz w:val="20"/>
                <w:szCs w:val="20"/>
              </w:rPr>
              <w:t xml:space="preserve">30 m²</w:t>
            </w:r>
          </w:p>
        </w:tc>
        <w:tc>
          <w:tcPr/>
          <w:p>
            <w:pPr/>
            <w:r>
              <w:rPr>
                <w:rFonts w:ascii="Open Sans" w:hAnsi="Open Sans" w:eastAsia="Open Sans" w:cs="Open Sans"/>
                <w:sz w:val="20"/>
                <w:szCs w:val="20"/>
              </w:rPr>
              <w:t xml:space="preserve">22 m²</w:t>
            </w:r>
          </w:p>
        </w:tc>
        <w:tc>
          <w:tcPr/>
          <w:p>
            <w:pPr/>
            <w:r>
              <w:rPr>
                <w:rFonts w:ascii="Open Sans" w:hAnsi="Open Sans" w:eastAsia="Open Sans" w:cs="Open Sans"/>
                <w:sz w:val="20"/>
                <w:szCs w:val="20"/>
              </w:rPr>
              <w:t xml:space="preserve">20 m²</w:t>
            </w:r>
          </w:p>
        </w:tc>
      </w:tr>
      <w:tr>
        <w:trPr/>
        <w:tc>
          <w:tcPr/>
          <w:p>
            <w:pPr/>
            <w:r>
              <w:rPr>
                <w:rFonts w:ascii="Open Sans" w:hAnsi="Open Sans" w:eastAsia="Open Sans" w:cs="Open Sans"/>
                <w:sz w:val="20"/>
                <w:szCs w:val="20"/>
              </w:rPr>
              <w:t xml:space="preserve">Palm Court</w:t>
            </w:r>
          </w:p>
        </w:tc>
        <w:tc>
          <w:tcPr/>
          <w:p>
            <w:pPr/>
            <w:r>
              <w:rPr>
                <w:rFonts w:ascii="Open Sans" w:hAnsi="Open Sans" w:eastAsia="Open Sans" w:cs="Open Sans"/>
                <w:sz w:val="20"/>
                <w:szCs w:val="20"/>
              </w:rPr>
              <w:t xml:space="preserve">21 meters x 33 meters x 6 meters</w:t>
            </w:r>
          </w:p>
        </w:tc>
        <w:tc>
          <w:tcPr/>
          <w:p>
            <w:pPr/>
            <w:r>
              <w:rPr>
                <w:rFonts w:ascii="Open Sans" w:hAnsi="Open Sans" w:eastAsia="Open Sans" w:cs="Open Sans"/>
                <w:sz w:val="20"/>
                <w:szCs w:val="20"/>
              </w:rPr>
              <w:t xml:space="preserve">350 m²</w:t>
            </w:r>
          </w:p>
        </w:tc>
        <w:tc>
          <w:tcPr/>
          <w:p>
            <w:pPr/>
            <w:r>
              <w:rPr>
                <w:rFonts w:ascii="Open Sans" w:hAnsi="Open Sans" w:eastAsia="Open Sans" w:cs="Open Sans"/>
                <w:sz w:val="20"/>
                <w:szCs w:val="20"/>
              </w:rPr>
              <w:t xml:space="preserve">500 m²</w:t>
            </w:r>
          </w:p>
        </w:tc>
        <w:tc>
          <w:tcPr/>
          <w:p>
            <w:pPr/>
            <w:r>
              <w:rPr>
                <w:rFonts w:ascii="Open Sans" w:hAnsi="Open Sans" w:eastAsia="Open Sans" w:cs="Open Sans"/>
                <w:sz w:val="20"/>
                <w:szCs w:val="20"/>
              </w:rPr>
              <w:t xml:space="preserve">100 m²</w:t>
            </w:r>
          </w:p>
        </w:tc>
        <w:tc>
          <w:tcPr/>
          <w:p>
            <w:pPr/>
            <w:r>
              <w:rPr>
                <w:rFonts w:ascii="Open Sans" w:hAnsi="Open Sans" w:eastAsia="Open Sans" w:cs="Open Sans"/>
                <w:sz w:val="20"/>
                <w:szCs w:val="20"/>
              </w:rPr>
              <w:t xml:space="preserve">400 m²</w:t>
            </w:r>
          </w:p>
        </w:tc>
      </w:tr>
      <w:tr>
        <w:trPr/>
        <w:tc>
          <w:tcPr/>
          <w:p>
            <w:pPr/>
            <w:r>
              <w:rPr>
                <w:rFonts w:ascii="Open Sans" w:hAnsi="Open Sans" w:eastAsia="Open Sans" w:cs="Open Sans"/>
                <w:sz w:val="20"/>
                <w:szCs w:val="20"/>
              </w:rPr>
              <w:t xml:space="preserve">Lotus</w:t>
            </w:r>
          </w:p>
        </w:tc>
        <w:tc>
          <w:tcPr/>
          <w:p>
            <w:pPr/>
            <w:r>
              <w:rPr>
                <w:rFonts w:ascii="Open Sans" w:hAnsi="Open Sans" w:eastAsia="Open Sans" w:cs="Open Sans"/>
                <w:sz w:val="20"/>
                <w:szCs w:val="20"/>
              </w:rPr>
              <w:t xml:space="preserve">12 meters x 19.5 meters x 4 meters</w:t>
            </w:r>
          </w:p>
        </w:tc>
        <w:tc>
          <w:tcPr/>
          <w:p>
            <w:pPr/>
            <w:r>
              <w:rPr>
                <w:rFonts w:ascii="Open Sans" w:hAnsi="Open Sans" w:eastAsia="Open Sans" w:cs="Open Sans"/>
                <w:sz w:val="20"/>
                <w:szCs w:val="20"/>
              </w:rPr>
              <w:t xml:space="preserve">72 m²</w:t>
            </w:r>
          </w:p>
        </w:tc>
        <w:tc>
          <w:tcPr/>
          <w:p>
            <w:pPr/>
            <w:r>
              <w:rPr>
                <w:rFonts w:ascii="Open Sans" w:hAnsi="Open Sans" w:eastAsia="Open Sans" w:cs="Open Sans"/>
                <w:sz w:val="20"/>
                <w:szCs w:val="20"/>
              </w:rPr>
              <w:t xml:space="preserve">160 m²</w:t>
            </w:r>
          </w:p>
        </w:tc>
        <w:tc>
          <w:tcPr/>
          <w:p>
            <w:pPr/>
            <w:r>
              <w:rPr>
                <w:rFonts w:ascii="Open Sans" w:hAnsi="Open Sans" w:eastAsia="Open Sans" w:cs="Open Sans"/>
                <w:sz w:val="20"/>
                <w:szCs w:val="20"/>
              </w:rPr>
              <w:t xml:space="preserve">36 m²</w:t>
            </w:r>
          </w:p>
        </w:tc>
        <w:tc>
          <w:tcPr/>
          <w:p>
            <w:pPr/>
            <w:r>
              <w:rPr>
                <w:rFonts w:ascii="Open Sans" w:hAnsi="Open Sans" w:eastAsia="Open Sans" w:cs="Open Sans"/>
                <w:sz w:val="20"/>
                <w:szCs w:val="20"/>
              </w:rPr>
              <w:t xml:space="preserve">80 m²</w:t>
            </w:r>
          </w:p>
        </w:tc>
      </w:tr>
      <w:tr>
        <w:trPr/>
        <w:tc>
          <w:tcPr/>
          <w:p>
            <w:pPr/>
            <w:r>
              <w:rPr>
                <w:rFonts w:ascii="Open Sans" w:hAnsi="Open Sans" w:eastAsia="Open Sans" w:cs="Open Sans"/>
                <w:sz w:val="20"/>
                <w:szCs w:val="20"/>
              </w:rPr>
              <w:t xml:space="preserve">Jasmine</w:t>
            </w:r>
          </w:p>
        </w:tc>
        <w:tc>
          <w:tcPr/>
          <w:p>
            <w:pPr/>
            <w:r>
              <w:rPr>
                <w:rFonts w:ascii="Open Sans" w:hAnsi="Open Sans" w:eastAsia="Open Sans" w:cs="Open Sans"/>
                <w:sz w:val="20"/>
                <w:szCs w:val="20"/>
              </w:rPr>
              <w:t xml:space="preserve">3.6 meters x 12.3 meters x 3 meters</w:t>
            </w:r>
          </w:p>
        </w:tc>
        <w:tc>
          <w:tcPr/>
          <w:p>
            <w:pPr/>
            <w:r>
              <w:rPr>
                <w:rFonts w:ascii="Open Sans" w:hAnsi="Open Sans" w:eastAsia="Open Sans" w:cs="Open Sans"/>
                <w:sz w:val="20"/>
                <w:szCs w:val="20"/>
              </w:rPr>
              <w:t xml:space="preserve"> n/a</w:t>
            </w:r>
          </w:p>
        </w:tc>
        <w:tc>
          <w:tcPr/>
          <w:p>
            <w:pPr/>
            <w:r>
              <w:rPr>
                <w:rFonts w:ascii="Open Sans" w:hAnsi="Open Sans" w:eastAsia="Open Sans" w:cs="Open Sans"/>
                <w:sz w:val="20"/>
                <w:szCs w:val="20"/>
              </w:rPr>
              <w:t xml:space="preserve"> n/a</w:t>
            </w:r>
          </w:p>
        </w:tc>
        <w:tc>
          <w:tcPr/>
          <w:p>
            <w:pPr/>
            <w:r>
              <w:rPr>
                <w:rFonts w:ascii="Open Sans" w:hAnsi="Open Sans" w:eastAsia="Open Sans" w:cs="Open Sans"/>
                <w:sz w:val="20"/>
                <w:szCs w:val="20"/>
              </w:rPr>
              <w:t xml:space="preserve"> n/a</w:t>
            </w:r>
          </w:p>
        </w:tc>
        <w:tc>
          <w:tcPr/>
          <w:p>
            <w:pPr/>
            <w:r>
              <w:rPr>
                <w:rFonts w:ascii="Open Sans" w:hAnsi="Open Sans" w:eastAsia="Open Sans" w:cs="Open Sans"/>
                <w:sz w:val="20"/>
                <w:szCs w:val="20"/>
              </w:rPr>
              <w:t xml:space="preserve">20 m²</w:t>
            </w:r>
          </w:p>
        </w:tc>
      </w:tr>
    </w:tbl>
    <w:p>
      <w:pPr>
        <w:pStyle w:val="Heading2"/>
      </w:pPr>
      <w:bookmarkStart w:id="11" w:name="_Toc11"/>
      <w:r>
        <w:t>Restaurant information</w:t>
      </w:r>
      <w:bookmarkEnd w:id="11"/>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Terrace Restaurant</w:t>
      </w:r>
    </w:p>
    <w:p>
      <w:pPr>
        <w:pPr/>
        <w:numPr>
          <w:ilvl w:val="0"/>
          <w:numId w:val="10"/>
        </w:numPr>
      </w:pPr>
      <w:r>
        <w:rPr>
          <w:rFonts w:ascii="Open Sans" w:hAnsi="Open Sans" w:eastAsia="Open Sans" w:cs="Open Sans"/>
          <w:sz w:val="20"/>
          <w:szCs w:val="20"/>
        </w:rPr>
        <w:t xml:space="preserve">Capacity: 240 persons</w:t>
      </w:r>
    </w:p>
    <w:p>
      <w:pPr>
        <w:pPr/>
        <w:numPr>
          <w:ilvl w:val="0"/>
          <w:numId w:val="10"/>
        </w:numPr>
      </w:pPr>
      <w:r>
        <w:rPr>
          <w:rFonts w:ascii="Open Sans" w:hAnsi="Open Sans" w:eastAsia="Open Sans" w:cs="Open Sans"/>
          <w:sz w:val="20"/>
          <w:szCs w:val="20"/>
        </w:rPr>
        <w:t xml:space="preserve">Opening Hours: 6:30 – 22:30</w:t>
      </w:r>
    </w:p>
    <w:p>
      <w:pPr>
        <w:pPr/>
        <w:numPr>
          <w:ilvl w:val="0"/>
          <w:numId w:val="10"/>
        </w:numPr>
      </w:pPr>
      <w:r>
        <w:rPr>
          <w:rFonts w:ascii="Open Sans" w:hAnsi="Open Sans" w:eastAsia="Open Sans" w:cs="Open Sans"/>
          <w:sz w:val="20"/>
          <w:szCs w:val="20"/>
        </w:rPr>
        <w:t xml:space="preserve">Type of cuisine: Western, Asian, Vietnamese, and Fusion</w:t>
      </w:r>
    </w:p>
    <w:p>
      <w:pPr/>
      <w:r>
        <w:rPr>
          <w:rFonts w:ascii="Open Sans" w:hAnsi="Open Sans" w:eastAsia="Open Sans" w:cs="Open Sans"/>
          <w:sz w:val="20"/>
          <w:szCs w:val="20"/>
          <w:b w:val="1"/>
          <w:bCs w:val="1"/>
        </w:rPr>
        <w:t xml:space="preserve">Colibri Beach Restaurant</w:t>
      </w:r>
    </w:p>
    <w:p>
      <w:pPr>
        <w:pPr/>
        <w:numPr>
          <w:ilvl w:val="0"/>
          <w:numId w:val="11"/>
        </w:numPr>
      </w:pPr>
      <w:r>
        <w:rPr>
          <w:rFonts w:ascii="Open Sans" w:hAnsi="Open Sans" w:eastAsia="Open Sans" w:cs="Open Sans"/>
          <w:sz w:val="20"/>
          <w:szCs w:val="20"/>
        </w:rPr>
        <w:t xml:space="preserve">Capacity: 250 persons</w:t>
      </w:r>
    </w:p>
    <w:p>
      <w:pPr>
        <w:pPr/>
        <w:numPr>
          <w:ilvl w:val="0"/>
          <w:numId w:val="11"/>
        </w:numPr>
      </w:pPr>
      <w:r>
        <w:rPr>
          <w:rFonts w:ascii="Open Sans" w:hAnsi="Open Sans" w:eastAsia="Open Sans" w:cs="Open Sans"/>
          <w:sz w:val="20"/>
          <w:szCs w:val="20"/>
        </w:rPr>
        <w:t xml:space="preserve">Opening Hours: 10:00 – 22.00</w:t>
      </w:r>
    </w:p>
    <w:p>
      <w:pPr>
        <w:pPr/>
        <w:numPr>
          <w:ilvl w:val="0"/>
          <w:numId w:val="11"/>
        </w:numPr>
      </w:pPr>
      <w:r>
        <w:rPr>
          <w:rFonts w:ascii="Open Sans" w:hAnsi="Open Sans" w:eastAsia="Open Sans" w:cs="Open Sans"/>
          <w:sz w:val="20"/>
          <w:szCs w:val="20"/>
        </w:rPr>
        <w:t xml:space="preserve">Type of cuisine: cocktails, long drinks, barbecued seafood, Vietnamese, and Western cuisine (Italian specialties).</w:t>
      </w:r>
    </w:p>
    <w:p>
      <w:pPr>
        <w:pPr/>
        <w:numPr>
          <w:ilvl w:val="0"/>
          <w:numId w:val="11"/>
        </w:numPr>
      </w:pPr>
      <w:r>
        <w:rPr>
          <w:rFonts w:ascii="Open Sans" w:hAnsi="Open Sans" w:eastAsia="Open Sans" w:cs="Open Sans"/>
          <w:sz w:val="20"/>
          <w:szCs w:val="20"/>
        </w:rPr>
        <w:t xml:space="preserve">Note: It’s an open-air restaurant, designed in the shape of a boat with traditional adornments, and is located just on the beach.</w:t>
      </w:r>
    </w:p>
    <w:p>
      <w:pPr/>
      <w:r>
        <w:rPr>
          <w:rFonts w:ascii="Open Sans" w:hAnsi="Open Sans" w:eastAsia="Open Sans" w:cs="Open Sans"/>
          <w:sz w:val="20"/>
          <w:szCs w:val="20"/>
          <w:b w:val="1"/>
          <w:bCs w:val="1"/>
        </w:rPr>
        <w:t xml:space="preserve">Contino Bar</w:t>
      </w:r>
    </w:p>
    <w:p>
      <w:pPr>
        <w:pPr/>
        <w:numPr>
          <w:ilvl w:val="0"/>
          <w:numId w:val="12"/>
        </w:numPr>
      </w:pPr>
      <w:r>
        <w:rPr>
          <w:rFonts w:ascii="Open Sans" w:hAnsi="Open Sans" w:eastAsia="Open Sans" w:cs="Open Sans"/>
          <w:sz w:val="20"/>
          <w:szCs w:val="20"/>
        </w:rPr>
        <w:t xml:space="preserve">Capacity: 80 persons</w:t>
      </w:r>
    </w:p>
    <w:p>
      <w:pPr>
        <w:pPr/>
        <w:numPr>
          <w:ilvl w:val="0"/>
          <w:numId w:val="12"/>
        </w:numPr>
      </w:pPr>
      <w:r>
        <w:rPr>
          <w:rFonts w:ascii="Open Sans" w:hAnsi="Open Sans" w:eastAsia="Open Sans" w:cs="Open Sans"/>
          <w:sz w:val="20"/>
          <w:szCs w:val="20"/>
        </w:rPr>
        <w:t xml:space="preserve">Opening Hours: 17:00 – 24:00</w:t>
      </w:r>
    </w:p>
    <w:p>
      <w:pPr>
        <w:pPr/>
        <w:numPr>
          <w:ilvl w:val="0"/>
          <w:numId w:val="12"/>
        </w:numPr>
      </w:pPr>
      <w:r>
        <w:rPr>
          <w:rFonts w:ascii="Open Sans" w:hAnsi="Open Sans" w:eastAsia="Open Sans" w:cs="Open Sans"/>
          <w:sz w:val="20"/>
          <w:szCs w:val="20"/>
        </w:rPr>
        <w:t xml:space="preserve">Note: A live band plays relaxing music from 20:00 to 23:00.</w:t>
      </w:r>
    </w:p>
    <w:p>
      <w:pPr>
        <w:pStyle w:val="Heading2"/>
      </w:pPr>
      <w:bookmarkStart w:id="12" w:name="_Toc12"/>
      <w:r>
        <w:t>Photos</w:t>
      </w:r>
      <w:bookmarkEnd w:id="12"/>
    </w:p>
    <w:p>
      <w:pPr/>
      <w:r>
        <w:pict>
          <v:shape id="_x0000_s106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Rooms photos</w:t>
      </w:r>
      <w:bookmarkEnd w:id="13"/>
    </w:p>
    <w:p>
      <w:pPr/>
      <w:r>
        <w:pict>
          <v:shape type="#_x0000_t75" style="width:450pt; height:299.7pt; margin-left:-1pt; margin-top:-1pt; mso-position-horizontal:left; mso-position-vertical:top; mso-position-horizontal-relative:char; mso-position-vertical-relative:line; z-index:-2147483647;">
            <v:imagedata r:id="rId8" o:title=""/>
          </v:shape>
        </w:pict>
      </w:r>
    </w:p>
    <w:p>
      <w:pPr/>
      <w:r>
        <w:pict>
          <v:shape type="#_x0000_t75" style="width:450pt; height:299.7pt; margin-left:-1pt; margin-top:-1pt; mso-position-horizontal:left; mso-position-vertical:top; mso-position-horizontal-relative:char; mso-position-vertical-relative:line; z-index:-2147483647;">
            <v:imagedata r:id="rId9" o:title=""/>
          </v:shape>
        </w:pict>
      </w:r>
    </w:p>
    <w:p>
      <w:pPr/>
      <w:r>
        <w:pict>
          <v:shape type="#_x0000_t75" style="width:450pt; height:299.7pt; margin-left:-1pt; margin-top:-1pt; mso-position-horizontal:left; mso-position-vertical:top; mso-position-horizontal-relative:char; mso-position-vertical-relative:line; z-index:-2147483647;">
            <v:imagedata r:id="rId10" o:title=""/>
          </v:shape>
        </w:pict>
      </w:r>
    </w:p>
    <w:p>
      <w:pPr/>
      <w:r>
        <w:pict>
          <v:shape type="#_x0000_t75" style="width:450pt; height:299.7pt; margin-left:-1pt; margin-top:-1pt; mso-position-horizontal:left; mso-position-vertical:top; mso-position-horizontal-relative:char; mso-position-vertical-relative:line; z-index:-2147483647;">
            <v:imagedata r:id="rId11" o:tit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315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pStyle w:val="Heading3"/>
      </w:pPr>
      <w:bookmarkStart w:id="14" w:name="_Toc14"/>
      <w:r>
        <w:t>Restaurant photos</w:t>
      </w:r>
      <w:bookmarkEnd w:id="14"/>
    </w:p>
    <w:p>
      <w:pPr/>
      <w:r>
        <w:pict>
          <v:shape type="#_x0000_t75" style="width:450pt; height:299.7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r>
        <w:pict>
          <v:shape type="#_x0000_t75" style="width:450pt; height:315pt; margin-left:-1pt; margin-top:-1pt; mso-position-horizontal:left; mso-position-vertical:top; mso-position-horizontal-relative:char; mso-position-vertical-relative:line; z-index:-2147483647;">
            <v:imagedata r:id="rId18" o:title=""/>
          </v:shape>
        </w:pict>
      </w:r>
    </w:p>
    <w:p>
      <w:pPr/>
      <w:r>
        <w:pict>
          <v:shape type="#_x0000_t75" style="width:450pt; height:299.25pt; margin-left:-1pt; margin-top:-1pt; mso-position-horizontal:left; mso-position-vertical:top; mso-position-horizontal-relative:char; mso-position-vertical-relative:line; z-index:-2147483647;">
            <v:imagedata r:id="rId19" o:title=""/>
          </v:shape>
        </w:pict>
      </w:r>
    </w:p>
    <w:p>
      <w:pPr>
        <w:pStyle w:val="Heading3"/>
      </w:pPr>
      <w:bookmarkStart w:id="15" w:name="_Toc15"/>
      <w:r>
        <w:t>Business facilities photos</w:t>
      </w:r>
      <w:bookmarkEnd w:id="15"/>
    </w:p>
    <w:p>
      <w:pPr/>
      <w:r>
        <w:pict>
          <v:shape type="#_x0000_t75" style="width:450pt; height:276.3pt; margin-left:-1pt; margin-top:-1pt; mso-position-horizontal:left; mso-position-vertical:top; mso-position-horizontal-relative:char; mso-position-vertical-relative:line; z-index:-2147483647;">
            <v:imagedata r:id="rId20" o:title=""/>
          </v:shape>
        </w:pict>
      </w:r>
    </w:p>
    <w:p>
      <w:pPr/>
      <w:r>
        <w:pict>
          <v:shape type="#_x0000_t75" style="width:450pt; height:299.7pt; margin-left:-1pt; margin-top:-1pt; mso-position-horizontal:left; mso-position-vertical:top; mso-position-horizontal-relative:char; mso-position-vertical-relative:line; z-index:-2147483647;">
            <v:imagedata r:id="rId21" o:title=""/>
          </v:shape>
        </w:pict>
      </w:r>
    </w:p>
    <w:p>
      <w:pPr/>
      <w:r>
        <w:pict>
          <v:shape type="#_x0000_t75" style="width:450pt; height:299.7pt; margin-left:-1pt; margin-top:-1pt; mso-position-horizontal:left; mso-position-vertical:top; mso-position-horizontal-relative:char; mso-position-vertical-relative:line; z-index:-2147483647;">
            <v:imagedata r:id="rId22" o:title=""/>
          </v:shape>
        </w:pict>
      </w:r>
    </w:p>
    <w:p>
      <w:pPr>
        <w:pStyle w:val="Heading3"/>
      </w:pPr>
      <w:bookmarkStart w:id="16" w:name="_Toc16"/>
      <w:r>
        <w:t>Services &amp; facilities photos</w:t>
      </w:r>
      <w:bookmarkEnd w:id="16"/>
    </w:p>
    <w:p>
      <w:pPr/>
      <w:r>
        <w:pict>
          <v:shape type="#_x0000_t75" style="width:450pt; height:298.35pt; margin-left:-1pt; margin-top:-1pt; mso-position-horizontal:left; mso-position-vertical:top; mso-position-horizontal-relative:char; mso-position-vertical-relative:line; z-index:-2147483647;">
            <v:imagedata r:id="rId23" o:title=""/>
          </v:shape>
        </w:pict>
      </w:r>
    </w:p>
    <w:p>
      <w:pPr/>
      <w:r>
        <w:pict>
          <v:shape type="#_x0000_t75" style="width:450pt; height:305.55pt; margin-left:-1pt; margin-top:-1pt; mso-position-horizontal:left; mso-position-vertical:top; mso-position-horizontal-relative:char; mso-position-vertical-relative:line; z-index:-2147483647;">
            <v:imagedata r:id="rId24" o:title=""/>
          </v:shape>
        </w:pict>
      </w:r>
    </w:p>
    <w:p>
      <w:pPr/>
      <w:r>
        <w:pict>
          <v:shape type="#_x0000_t75" style="width:450pt; height:305.55pt; margin-left:-1pt; margin-top:-1pt; mso-position-horizontal:left; mso-position-vertical:top; mso-position-horizontal-relative:char; mso-position-vertical-relative:line; z-index:-2147483647;">
            <v:imagedata r:id="rId25" o:title=""/>
          </v:shape>
        </w:pict>
      </w:r>
    </w:p>
    <w:p>
      <w:pPr/>
      <w:r>
        <w:pict>
          <v:shape type="#_x0000_t75" style="width:450pt; height:299.7pt; margin-left:-1pt; margin-top:-1pt; mso-position-horizontal:left; mso-position-vertical:top; mso-position-horizontal-relative:char; mso-position-vertical-relative:line; z-index:-2147483647;">
            <v:imagedata r:id="rId26" o:title=""/>
          </v:shape>
        </w:pict>
      </w:r>
    </w:p>
    <w:p>
      <w:pPr/>
      <w:r>
        <w:pict>
          <v:shape type="#_x0000_t75" style="width:450pt; height:299.7pt; margin-left:-1pt; margin-top:-1pt; mso-position-horizontal:left; mso-position-vertical:top; mso-position-horizontal-relative:char; mso-position-vertical-relative:line; z-index:-2147483647;">
            <v:imagedata r:id="rId27" o:title=""/>
          </v:shape>
        </w:pict>
      </w:r>
    </w:p>
    <w:p>
      <w:pPr/>
      <w:r>
        <w:pict>
          <v:shape type="#_x0000_t75" style="width:450pt; height:299.7pt; margin-left:-1pt; margin-top:-1pt; mso-position-horizontal:left; mso-position-vertical:top; mso-position-horizontal-relative:char; mso-position-vertical-relative:line; z-index:-2147483647;">
            <v:imagedata r:id="rId28" o:title=""/>
          </v:shape>
        </w:pict>
      </w:r>
    </w:p>
    <w:p>
      <w:pPr>
        <w:pStyle w:val="Heading2"/>
      </w:pPr>
      <w:bookmarkStart w:id="17" w:name="_Toc17"/>
      <w:r>
        <w:t>Easia Travel Head Office</w:t>
      </w:r>
      <w:bookmarkEnd w:id="17"/>
    </w:p>
    <w:p>
      <w:pPr/>
      <w:r>
        <w:pict>
          <v:shape id="_x0000_s109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9" w:history="1">
        <w:r>
          <w:rPr/>
          <w:t xml:space="preserve">www.easia-travel.com</w:t>
        </w:r>
      </w:hyperlink>
    </w:p>
    <w:sectPr>
      <w:headerReference w:type="default" r:id="rId30"/>
      <w:footerReference w:type="default" r:id="rId3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HOI AN – PALM GARDEN RESORT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CFCDAF1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96DCD2B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8814940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6078C1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5972C12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354A521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hyperlink" Target="http://www.easia-travel.com/backup" TargetMode="External"/><Relationship Id="rId30" Type="http://schemas.openxmlformats.org/officeDocument/2006/relationships/header" Target="header1.xml"/><Relationship Id="rId3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2024-04-25T01:57:50+00:00</dcterms:created>
  <dcterms:modified xsi:type="dcterms:W3CDTF">2024-04-25T01:57:50+00:00</dcterms:modified>
</cp:coreProperties>
</file>

<file path=docProps/custom.xml><?xml version="1.0" encoding="utf-8"?>
<Properties xmlns="http://schemas.openxmlformats.org/officeDocument/2006/custom-properties" xmlns:vt="http://schemas.openxmlformats.org/officeDocument/2006/docPropsVTypes"/>
</file>