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LAOS – Luang Prabang – Villa Luang Prabang</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&amp;amp; Culture, Family, Honeymoon, Wellness</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Laos - Luang Prabang</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Thematic Leisure</w:t>
      </w:r>
    </w:p>
    <w:p>
      <w:pPr>
        <w:pStyle w:val="Heading2"/>
      </w:pPr>
      <w:r>
        <w:rPr>
          <w:rFonts w:ascii="Open Sans" w:hAnsi="Open Sans" w:eastAsia="Open Sans" w:cs="Open Sans"/>
          <w:color w:val="840b55"/>
          <w:sz w:val="36"/>
          <w:szCs w:val="36"/>
        </w:rPr>
        <w:t xml:space="preserve">Official category</w:t>
      </w:r>
    </w:p>
    <w:p>
      <w:pPr/>
      <w:r>
        <w:rPr>
          <w:rFonts w:ascii="Open Sans" w:hAnsi="Open Sans" w:eastAsia="Open Sans" w:cs="Open Sans"/>
          <w:sz w:val="20"/>
          <w:szCs w:val="20"/>
        </w:rPr>
        <w:t xml:space="preserve">5*</w:t>
      </w:r>
    </w:p>
    <w:p>
      <w:pPr>
        <w:pStyle w:val="Heading2"/>
      </w:pPr>
      <w:r>
        <w:rPr>
          <w:rFonts w:ascii="Open Sans" w:hAnsi="Open Sans" w:eastAsia="Open Sans" w:cs="Open Sans"/>
          <w:color w:val="840b55"/>
          <w:sz w:val="36"/>
          <w:szCs w:val="36"/>
        </w:rPr>
        <w:t xml:space="preserve">Easia category</w:t>
      </w:r>
    </w:p>
    <w:p>
      <w:pPr/>
      <w:r>
        <w:rPr>
          <w:rFonts w:ascii="Open Sans" w:hAnsi="Open Sans" w:eastAsia="Open Sans" w:cs="Open Sans"/>
          <w:sz w:val="20"/>
          <w:szCs w:val="20"/>
        </w:rPr>
        <w:t xml:space="preserve">First Class</w:t>
      </w:r>
    </w:p>
    <w:p>
      <w:pPr>
        <w:pStyle w:val="Heading2"/>
      </w:pPr>
      <w:r>
        <w:rPr>
          <w:rFonts w:ascii="Open Sans" w:hAnsi="Open Sans" w:eastAsia="Open Sans" w:cs="Open Sans"/>
          <w:color w:val="840b55"/>
          <w:sz w:val="36"/>
          <w:szCs w:val="36"/>
        </w:rPr>
        <w:t xml:space="preserve">Total number of rooms</w:t>
      </w:r>
    </w:p>
    <w:p>
      <w:pPr/>
      <w:r>
        <w:rPr>
          <w:rFonts w:ascii="Open Sans" w:hAnsi="Open Sans" w:eastAsia="Open Sans" w:cs="Open Sans"/>
          <w:sz w:val="20"/>
          <w:szCs w:val="20"/>
        </w:rPr>
        <w:t xml:space="preserve">4</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bookmarkStart w:id="3" w:name="_Toc3"/>
      <w:r>
        <w:t>Description</w:t>
      </w:r>
      <w:bookmarkEnd w:id="3"/>
    </w:p>
    <w:p>
      <w:pPr/>
      <w:r>
        <w:pict>
          <v:shape id="_x0000_s1020"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Villa Luang Prabang is a stunning 4-bedroom property that flawlessly combines French colonial influences with traditional Lao architecture. Formerly the residence of Prince Boun Kong of the Laotian Royal Family, this unique villa is one of the most luxurious private residences in the UNESCO World Heritage Town of Luang Prabang.</w:t>
      </w:r>
      <w:br/>
      <w:r>
        <w:rPr>
          <w:rFonts w:ascii="Open Sans" w:hAnsi="Open Sans" w:eastAsia="Open Sans" w:cs="Open Sans"/>
          <w:sz w:val="20"/>
          <w:szCs w:val="20"/>
        </w:rPr>
        <w:t xml:space="preserve">With four elegantly-designed bedrooms, each furnished with four-poster king-sized beds and ensuite bathrooms, this property is perfect for families and groups of friends who are looking for somewhere special to stay on their visit to this magical part of the world.</w:t>
      </w:r>
      <w:br/>
      <w:r>
        <w:rPr>
          <w:rFonts w:ascii="Open Sans" w:hAnsi="Open Sans" w:eastAsia="Open Sans" w:cs="Open Sans"/>
          <w:sz w:val="20"/>
          <w:szCs w:val="20"/>
        </w:rPr>
        <w:t xml:space="preserve">The grounds feature expansive gardens dotted with mango, coconut and tamarind trees as well as an 18-meter private swimming pool. Breakfast is served daily by the live-in butler.</w:t>
      </w:r>
      <w:br/>
      <w:r>
        <w:rPr>
          <w:rFonts w:ascii="Open Sans" w:hAnsi="Open Sans" w:eastAsia="Open Sans" w:cs="Open Sans"/>
          <w:sz w:val="20"/>
          <w:szCs w:val="20"/>
        </w:rPr>
        <w:t xml:space="preserve"> </w:t>
      </w:r>
      <w:br/>
      <w:r>
        <w:rPr>
          <w:rFonts w:ascii="Open Sans" w:hAnsi="Open Sans" w:eastAsia="Open Sans" w:cs="Open Sans"/>
          <w:sz w:val="20"/>
          <w:szCs w:val="20"/>
        </w:rPr>
        <w:t xml:space="preserve"> </w:t>
      </w:r>
    </w:p>
    <w:p>
      <w:pPr>
        <w:pStyle w:val="Heading2"/>
      </w:pPr>
      <w:bookmarkStart w:id="4" w:name="_Toc4"/>
      <w:r>
        <w:t>Selling points</w:t>
      </w:r>
      <w:bookmarkEnd w:id="4"/>
    </w:p>
    <w:p>
      <w:pPr/>
      <w:r>
        <w:pict>
          <v:shape id="_x0000_s1023"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Charming and luxurious villa with a rich royal history.</w:t>
      </w:r>
    </w:p>
    <w:p>
      <w:pPr>
        <w:pPr/>
        <w:numPr>
          <w:ilvl w:val="0"/>
          <w:numId w:val="7"/>
        </w:numPr>
      </w:pPr>
      <w:r>
        <w:rPr>
          <w:rFonts w:ascii="Open Sans" w:hAnsi="Open Sans" w:eastAsia="Open Sans" w:cs="Open Sans"/>
          <w:sz w:val="20"/>
          <w:szCs w:val="20"/>
        </w:rPr>
        <w:t xml:space="preserve">Modern facilities and comfortable rooms.</w:t>
      </w:r>
    </w:p>
    <w:p>
      <w:pPr>
        <w:pPr/>
        <w:numPr>
          <w:ilvl w:val="0"/>
          <w:numId w:val="7"/>
        </w:numPr>
      </w:pPr>
      <w:r>
        <w:rPr>
          <w:rFonts w:ascii="Open Sans" w:hAnsi="Open Sans" w:eastAsia="Open Sans" w:cs="Open Sans"/>
          <w:sz w:val="20"/>
          <w:szCs w:val="20"/>
        </w:rPr>
        <w:t xml:space="preserve">Excellent location within walking distance of the centre.</w:t>
      </w:r>
    </w:p>
    <w:p>
      <w:pPr>
        <w:pPr/>
        <w:numPr>
          <w:ilvl w:val="0"/>
          <w:numId w:val="7"/>
        </w:numPr>
      </w:pPr>
      <w:r>
        <w:rPr>
          <w:rFonts w:ascii="Open Sans" w:hAnsi="Open Sans" w:eastAsia="Open Sans" w:cs="Open Sans"/>
          <w:sz w:val="20"/>
          <w:szCs w:val="20"/>
        </w:rPr>
        <w:t xml:space="preserve">Ideal for families or small groups.</w:t>
      </w:r>
    </w:p>
    <w:p>
      <w:pPr>
        <w:pPr/>
        <w:numPr>
          <w:ilvl w:val="0"/>
          <w:numId w:val="7"/>
        </w:numPr>
      </w:pPr>
      <w:r>
        <w:rPr>
          <w:rFonts w:ascii="Open Sans" w:hAnsi="Open Sans" w:eastAsia="Open Sans" w:cs="Open Sans"/>
          <w:sz w:val="20"/>
          <w:szCs w:val="20"/>
        </w:rPr>
        <w:t xml:space="preserve">Ideal venue for private events.</w:t>
      </w:r>
    </w:p>
    <w:p>
      <w:pPr>
        <w:pStyle w:val="Heading2"/>
      </w:pPr>
      <w:bookmarkStart w:id="5" w:name="_Toc5"/>
      <w:r>
        <w:t>Time &amp; Transportation</w:t>
      </w:r>
      <w:bookmarkEnd w:id="5"/>
    </w:p>
    <w:p>
      <w:pPr/>
      <w:r>
        <w:pict>
          <v:shape id="_x0000_s1030"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From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To</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Km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By</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Duration</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Road condition</w:t>
            </w:r>
          </w:p>
        </w:tc>
      </w:t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b w:val="1"/>
                <w:bCs w:val="1"/>
              </w:rPr>
              <w:t xml:space="preserve">Villa Luang Prabang</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Luang Prabang Airport</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7km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15min</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Good</w:t>
            </w:r>
          </w:p>
        </w:tc>
      </w:tr>
    </w:tbl>
    <w:p>
      <w:pPr>
        <w:pStyle w:val="Heading2"/>
      </w:pPr>
      <w:bookmarkStart w:id="6" w:name="_Toc6"/>
      <w:r>
        <w:t>Rooms</w:t>
      </w:r>
      <w:bookmarkEnd w:id="6"/>
    </w:p>
    <w:p>
      <w:pPr/>
      <w:r>
        <w:pict>
          <v:shape id="_x0000_s1033"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Easia's recommend room type</w:t>
      </w:r>
    </w:p>
    <w:p>
      <w:pPr/>
      <w:r>
        <w:rPr>
          <w:rFonts w:ascii="Open Sans" w:hAnsi="Open Sans" w:eastAsia="Open Sans" w:cs="Open Sans"/>
          <w:sz w:val="20"/>
          <w:szCs w:val="20"/>
          <w:b w:val="1"/>
          <w:bCs w:val="1"/>
        </w:rPr>
        <w:t xml:space="preserve">Room type:</w:t>
      </w:r>
    </w:p>
    <w:p>
      <w:pPr>
        <w:pPr/>
        <w:numPr>
          <w:ilvl w:val="0"/>
          <w:numId w:val="8"/>
        </w:numPr>
      </w:pPr>
      <w:r>
        <w:rPr>
          <w:rFonts w:ascii="Open Sans" w:hAnsi="Open Sans" w:eastAsia="Open Sans" w:cs="Open Sans"/>
          <w:sz w:val="20"/>
          <w:szCs w:val="20"/>
        </w:rPr>
        <w:t xml:space="preserve">There are </w:t>
      </w:r>
      <w:r>
        <w:rPr>
          <w:rFonts w:ascii="Open Sans" w:hAnsi="Open Sans" w:eastAsia="Open Sans" w:cs="Open Sans"/>
          <w:sz w:val="20"/>
          <w:szCs w:val="20"/>
          <w:b w:val="1"/>
          <w:bCs w:val="1"/>
        </w:rPr>
        <w:t xml:space="preserve">4 bedrooms </w:t>
      </w:r>
      <w:r>
        <w:rPr>
          <w:rFonts w:ascii="Open Sans" w:hAnsi="Open Sans" w:eastAsia="Open Sans" w:cs="Open Sans"/>
          <w:sz w:val="20"/>
          <w:szCs w:val="20"/>
        </w:rPr>
        <w:t xml:space="preserve">(King bed, Bathroom, Tv, and Air-conditioning)</w:t>
      </w:r>
    </w:p>
    <w:p>
      <w:pPr>
        <w:pPr/>
        <w:numPr>
          <w:ilvl w:val="0"/>
          <w:numId w:val="8"/>
        </w:numPr>
      </w:pPr>
      <w:r>
        <w:rPr>
          <w:rFonts w:ascii="Open Sans" w:hAnsi="Open Sans" w:eastAsia="Open Sans" w:cs="Open Sans"/>
          <w:sz w:val="20"/>
          <w:szCs w:val="20"/>
        </w:rPr>
        <w:t xml:space="preserve">A maximum of 2 extra beds can be provided.</w:t>
      </w:r>
    </w:p>
    <w:p>
      <w:pPr>
        <w:pStyle w:val="Heading2"/>
      </w:pPr>
      <w:bookmarkStart w:id="7" w:name="_Toc7"/>
      <w:r>
        <w:t>Services &amp; Facilities</w:t>
      </w:r>
      <w:bookmarkEnd w:id="7"/>
    </w:p>
    <w:p>
      <w:pPr/>
      <w:r>
        <w:pict>
          <v:shape id="_x0000_s1039"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bookmarkStart w:id="8" w:name="_Toc8"/>
      <w:r>
        <w:t>Services</w:t>
      </w:r>
      <w:bookmarkEnd w:id="8"/>
    </w:p>
    <w:p>
      <w:pPr/>
      <w:r>
        <w:rPr/>
        <w:t xml:space="preserve">24h security service, Complimentary bottle of water, Iron, Laundry service, Swimming Pool</w:t>
      </w:r>
    </w:p>
    <w:p>
      <w:pPr>
        <w:pStyle w:val="Heading2"/>
      </w:pPr>
      <w:bookmarkStart w:id="9" w:name="_Toc9"/>
      <w:r>
        <w:t>Facilities</w:t>
      </w:r>
      <w:bookmarkEnd w:id="9"/>
    </w:p>
    <w:p>
      <w:pPr/>
      <w:r>
        <w:rPr/>
        <w:t xml:space="preserve">Air Conditioning, coffee and tea making facilities, Garden, Internet, Safety Box, Shower With Hot Water, Umbrella</w:t>
      </w:r>
    </w:p>
    <w:p>
      <w:pPr/>
      <w:r>
        <w:rPr/>
        <w:t xml:space="preserve"/>
      </w:r>
    </w:p>
    <w:p>
      <w:pPr>
        <w:pStyle w:val="Heading2"/>
      </w:pPr>
      <w:bookmarkStart w:id="10" w:name="_Toc10"/>
      <w:r>
        <w:t>Restaurant information</w:t>
      </w:r>
      <w:bookmarkEnd w:id="10"/>
    </w:p>
    <w:p>
      <w:pPr/>
      <w:r>
        <w:pict>
          <v:shape id="_x0000_s1046"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9"/>
        </w:numPr>
      </w:pPr>
      <w:r>
        <w:rPr>
          <w:rFonts w:ascii="Open Sans" w:hAnsi="Open Sans" w:eastAsia="Open Sans" w:cs="Open Sans"/>
          <w:sz w:val="20"/>
          <w:szCs w:val="20"/>
        </w:rPr>
        <w:t xml:space="preserve">The property has no restaurant, though it does have a fully-equipped kitchen for those who would like to prepare their own meals.</w:t>
      </w:r>
    </w:p>
    <w:p>
      <w:pPr>
        <w:pPr/>
        <w:numPr>
          <w:ilvl w:val="0"/>
          <w:numId w:val="9"/>
        </w:numPr>
      </w:pPr>
      <w:r>
        <w:rPr>
          <w:rFonts w:ascii="Open Sans" w:hAnsi="Open Sans" w:eastAsia="Open Sans" w:cs="Open Sans"/>
          <w:sz w:val="20"/>
          <w:szCs w:val="20"/>
        </w:rPr>
        <w:t xml:space="preserve">Breakfast is included and provided daily.</w:t>
      </w:r>
    </w:p>
    <w:p>
      <w:pPr>
        <w:pPr/>
        <w:numPr>
          <w:ilvl w:val="0"/>
          <w:numId w:val="9"/>
        </w:numPr>
      </w:pPr>
      <w:r>
        <w:rPr>
          <w:rFonts w:ascii="Open Sans" w:hAnsi="Open Sans" w:eastAsia="Open Sans" w:cs="Open Sans"/>
          <w:sz w:val="20"/>
          <w:szCs w:val="20"/>
        </w:rPr>
        <w:t xml:space="preserve">A private chef can be provided for a supplement.</w:t>
      </w:r>
    </w:p>
    <w:p>
      <w:pPr>
        <w:pStyle w:val="Heading2"/>
      </w:pPr>
      <w:bookmarkStart w:id="11" w:name="_Toc11"/>
      <w:r>
        <w:t>Photos</w:t>
      </w:r>
      <w:bookmarkEnd w:id="11"/>
    </w:p>
    <w:p>
      <w:pPr/>
      <w:r>
        <w:pict>
          <v:shape id="_x0000_s1051" type="#_x0000_t32" style="width:440pt; height:0pt; margin-left:0pt; margin-top:0pt; mso-position-horizontal:left; mso-position-vertical:top; mso-position-horizontal-relative:char; mso-position-vertical-relative:line;">
            <w10:wrap type="inline"/>
            <v:stroke weight="1pt" color="purple"/>
          </v:shape>
        </w:pict>
      </w:r>
    </w:p>
    <w:p>
      <w:pPr>
        <w:pStyle w:val="Heading3"/>
      </w:pPr>
      <w:bookmarkStart w:id="12" w:name="_Toc12"/>
      <w:r>
        <w:t>Rooms photos</w:t>
      </w:r>
      <w:bookmarkEnd w:id="12"/>
    </w:p>
    <w:p>
      <w:pPr/>
      <w:r>
        <w:pict>
          <v:shape type="#_x0000_t75" style="width:450pt; height:299.8125pt; margin-left:-1pt; margin-top:-1pt; mso-position-horizontal:left; mso-position-vertical:top; mso-position-horizontal-relative:char; mso-position-vertical-relative:line; z-index:-2147483647;">
            <v:imagedata r:id="rId8" o:title=""/>
          </v:shape>
        </w:pict>
      </w:r>
    </w:p>
    <w:p>
      <w:pPr/>
      <w:r>
        <w:pict>
          <v:shape type="#_x0000_t75" style="width:450pt; height:299.8125pt; margin-left:-1pt; margin-top:-1pt; mso-position-horizontal:left; mso-position-vertical:top; mso-position-horizontal-relative:char; mso-position-vertical-relative:line; z-index:-2147483647;">
            <v:imagedata r:id="rId9" o:title=""/>
          </v:shape>
        </w:pict>
      </w:r>
    </w:p>
    <w:p>
      <w:pPr/>
      <w:r>
        <w:pict>
          <v:shape type="#_x0000_t75" style="width:450pt; height:299.8125pt; margin-left:-1pt; margin-top:-1pt; mso-position-horizontal:left; mso-position-vertical:top; mso-position-horizontal-relative:char; mso-position-vertical-relative:line; z-index:-2147483647;">
            <v:imagedata r:id="rId10" o:title=""/>
          </v:shape>
        </w:pict>
      </w:r>
    </w:p>
    <w:p>
      <w:pPr/>
      <w:r>
        <w:pict>
          <v:shape type="#_x0000_t75" style="width:450pt; height:299.8125pt; margin-left:-1pt; margin-top:-1pt; mso-position-horizontal:left; mso-position-vertical:top; mso-position-horizontal-relative:char; mso-position-vertical-relative:line; z-index:-2147483647;">
            <v:imagedata r:id="rId11" o:title=""/>
          </v:shape>
        </w:pict>
      </w:r>
    </w:p>
    <w:p>
      <w:pPr/>
      <w:r>
        <w:pict>
          <v:shape type="#_x0000_t75" style="width:450pt; height:299.8125pt; margin-left:-1pt; margin-top:-1pt; mso-position-horizontal:left; mso-position-vertical:top; mso-position-horizontal-relative:char; mso-position-vertical-relative:line; z-index:-2147483647;">
            <v:imagedata r:id="rId12" o:title=""/>
          </v:shape>
        </w:pict>
      </w:r>
    </w:p>
    <w:p>
      <w:pPr>
        <w:pStyle w:val="Heading3"/>
      </w:pPr>
      <w:bookmarkStart w:id="13" w:name="_Toc13"/>
      <w:r>
        <w:t>Restaurant photos</w:t>
      </w:r>
      <w:bookmarkEnd w:id="13"/>
    </w:p>
    <w:p>
      <w:pPr/>
      <w:r>
        <w:pict>
          <v:shape type="#_x0000_t75" style="width:450pt; height:299.8125pt; margin-left:-1pt; margin-top:-1pt; mso-position-horizontal:left; mso-position-vertical:top; mso-position-horizontal-relative:char; mso-position-vertical-relative:line; z-index:-2147483647;">
            <v:imagedata r:id="rId13" o:title=""/>
          </v:shape>
        </w:pict>
      </w:r>
    </w:p>
    <w:p>
      <w:pPr/>
      <w:r>
        <w:pict>
          <v:shape type="#_x0000_t75" style="width:450pt; height:299.8125pt; margin-left:-1pt; margin-top:-1pt; mso-position-horizontal:left; mso-position-vertical:top; mso-position-horizontal-relative:char; mso-position-vertical-relative:line; z-index:-2147483647;">
            <v:imagedata r:id="rId10" o:title=""/>
          </v:shape>
        </w:pict>
      </w:r>
    </w:p>
    <w:p>
      <w:pPr>
        <w:pStyle w:val="Heading3"/>
      </w:pPr>
      <w:bookmarkStart w:id="14" w:name="_Toc14"/>
      <w:r>
        <w:t>Services &amp; facilities photos</w:t>
      </w:r>
      <w:bookmarkEnd w:id="14"/>
    </w:p>
    <w:p>
      <w:pPr/>
      <w:r>
        <w:pict>
          <v:shape type="#_x0000_t75" style="width:450pt; height:299.8125pt; margin-left:-1pt; margin-top:-1pt; mso-position-horizontal:left; mso-position-vertical:top; mso-position-horizontal-relative:char; mso-position-vertical-relative:line; z-index:-2147483647;">
            <v:imagedata r:id="rId13" o:title=""/>
          </v:shape>
        </w:pict>
      </w:r>
    </w:p>
    <w:p>
      <w:pPr/>
      <w:r>
        <w:pict>
          <v:shape type="#_x0000_t75" style="width:450pt; height:299.8125pt; margin-left:-1pt; margin-top:-1pt; mso-position-horizontal:left; mso-position-vertical:top; mso-position-horizontal-relative:char; mso-position-vertical-relative:line; z-index:-2147483647;">
            <v:imagedata r:id="rId14" o:title=""/>
          </v:shape>
        </w:pict>
      </w:r>
    </w:p>
    <w:p>
      <w:pPr/>
      <w:r>
        <w:pict>
          <v:shape type="#_x0000_t75" style="width:450pt; height:299.8125pt; margin-left:-1pt; margin-top:-1pt; mso-position-horizontal:left; mso-position-vertical:top; mso-position-horizontal-relative:char; mso-position-vertical-relative:line; z-index:-2147483647;">
            <v:imagedata r:id="rId15" o:title=""/>
          </v:shape>
        </w:pict>
      </w:r>
    </w:p>
    <w:p>
      <w:pPr/>
      <w:r>
        <w:pict>
          <v:shape type="#_x0000_t75" style="width:450pt; height:299.8125pt; margin-left:-1pt; margin-top:-1pt; mso-position-horizontal:left; mso-position-vertical:top; mso-position-horizontal-relative:char; mso-position-vertical-relative:line; z-index:-2147483647;">
            <v:imagedata r:id="rId16" o:title=""/>
          </v:shape>
        </w:pict>
      </w:r>
    </w:p>
    <w:p>
      <w:pPr>
        <w:pStyle w:val="Heading2"/>
      </w:pPr>
      <w:bookmarkStart w:id="15" w:name="_Toc15"/>
      <w:r>
        <w:t>Easia Travel Head Office</w:t>
      </w:r>
      <w:bookmarkEnd w:id="15"/>
    </w:p>
    <w:p>
      <w:pPr/>
      <w:r>
        <w:pict>
          <v:shape id="_x0000_s1067"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4th Floor – ATS hotel,</w:t>
      </w:r>
      <w:br/>
      <w:r>
        <w:rPr>
          <w:rFonts w:ascii="Open Sans" w:hAnsi="Open Sans" w:eastAsia="Open Sans" w:cs="Open Sans"/>
          <w:sz w:val="20"/>
          <w:szCs w:val="20"/>
        </w:rPr>
        <w:t xml:space="preserve">33B Pham Ngu Lao Street,</w:t>
      </w:r>
      <w:br/>
      <w:r>
        <w:rPr>
          <w:rFonts w:ascii="Open Sans" w:hAnsi="Open Sans" w:eastAsia="Open Sans" w:cs="Open Sans"/>
          <w:sz w:val="20"/>
          <w:szCs w:val="20"/>
        </w:rPr>
        <w:t xml:space="preserve">Hoan Kiem District, Hanoi.</w:t>
      </w:r>
      <w:br/>
      <w:r>
        <w:rPr>
          <w:rFonts w:ascii="Open Sans" w:hAnsi="Open Sans" w:eastAsia="Open Sans" w:cs="Open Sans"/>
          <w:sz w:val="20"/>
          <w:szCs w:val="20"/>
          <w:b w:val="1"/>
          <w:bCs w:val="1"/>
        </w:rPr>
        <w:t xml:space="preserve">T: </w:t>
      </w:r>
      <w:r>
        <w:rPr>
          <w:rFonts w:ascii="Open Sans" w:hAnsi="Open Sans" w:eastAsia="Open Sans" w:cs="Open Sans"/>
          <w:sz w:val="20"/>
          <w:szCs w:val="20"/>
        </w:rPr>
        <w:t xml:space="preserve">+84 24-39 33 13 62 (ext. 251)</w:t>
      </w:r>
    </w:p>
    <w:sectPr>
      <w:headerReference w:type="default" r:id="rId17"/>
      <w:footerReference w:type="default" r:id="rId1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LAOS – LUANG PRABANG – VILLA LUANG PRABANG</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288C0B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BF9268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53E3B9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header" Target="header1.xml"/><Relationship Id="rId1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2024-04-25T23:06:21+00:00</dcterms:created>
  <dcterms:modified xsi:type="dcterms:W3CDTF">2024-04-25T23:06:21+00:00</dcterms:modified>
</cp:coreProperties>
</file>

<file path=docProps/custom.xml><?xml version="1.0" encoding="utf-8"?>
<Properties xmlns="http://schemas.openxmlformats.org/officeDocument/2006/custom-properties" xmlns:vt="http://schemas.openxmlformats.org/officeDocument/2006/docPropsVTypes"/>
</file>