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Pu Luong – Hiking Between Rice-Field Terraces and Forest 3D2N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Pu Luong</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 rainy season June - September </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Pu Luong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Pu Luong</w:t>
      </w:r>
    </w:p>
    <w:p>
      <w:pPr>
        <w:pStyle w:val="Heading2"/>
      </w:pPr>
      <w:bookmarkStart w:id="3" w:name="_Toc3"/>
      <w:r>
        <w:t>Itinerary</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3 days - 2 nights</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Pu Luong is a beautiful region in northern Vietnam that offers fantastic opportunities for hiking and outdoor adventures. It’s known for its stunning landscapes, terraced rice fields, lush forests, and traditional villages. Hiking in Pu Luong allows you to experience the natural beauty and cultural richness of this area. Hiking in Pu Luong allows you to immerse yourself in the natural beauty and local culture of this serene region. It’s an excellent destination for travelers who want to explore a less touristy area of Vietnam and experience its rural charm.</w:t>
      </w:r>
      <w:br/>
      <w:r>
        <w:rPr>
          <w:rFonts w:ascii="Open Sans" w:hAnsi="Open Sans" w:eastAsia="Open Sans" w:cs="Open Sans"/>
          <w:sz w:val="20"/>
          <w:szCs w:val="20"/>
        </w:rPr>
        <w:t xml:space="preserve">During this itinerary, travelers can explore the area on two different hikes. One is a little more challenging, passing through numerous valleys and a forest, giving hikers a stunning overview of the region.</w:t>
      </w:r>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To see the bamboo waterwheels and beautiful rice terraces in the Natural Reserve</w:t>
      </w:r>
    </w:p>
    <w:p>
      <w:pPr>
        <w:pPr/>
        <w:numPr>
          <w:ilvl w:val="0"/>
          <w:numId w:val="7"/>
        </w:numPr>
      </w:pPr>
      <w:r>
        <w:rPr/>
        <w:t xml:space="preserve">To discover the rural villages of the Black Thai ethnic people, their local life, and experience a  Vietnamese homestay</w:t>
      </w:r>
    </w:p>
    <w:p>
      <w:pPr>
        <w:pPr/>
        <w:numPr>
          <w:ilvl w:val="0"/>
          <w:numId w:val="7"/>
        </w:numPr>
      </w:pPr>
      <w:r>
        <w:rPr/>
        <w:t xml:space="preserve">An active walk for intermediate-level hikers</w:t>
      </w:r>
    </w:p>
    <w:p>
      <w:pPr>
        <w:pStyle w:val="Heading2"/>
      </w:pPr>
      <w:bookmarkStart w:id="5" w:name="_Toc5"/>
      <w:r>
        <w:t>Sustainability</w:t>
      </w:r>
      <w:bookmarkEnd w:id="5"/>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Homestays, Involving minorities</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color w:val="000000"/>
          <w:sz w:val="20"/>
          <w:szCs w:val="20"/>
          <w:b w:val="1"/>
          <w:bCs w:val="1"/>
        </w:rPr>
        <w:t xml:space="preserve">Positive Impact:</w:t>
      </w:r>
      <w:br/>
      <w:r>
        <w:rPr>
          <w:rFonts w:ascii="Open Sans" w:hAnsi="Open Sans" w:eastAsia="Open Sans" w:cs="Open Sans"/>
          <w:sz w:val="20"/>
          <w:szCs w:val="20"/>
        </w:rPr>
        <w:t xml:space="preserve">Th</w:t>
      </w:r>
      <w:r>
        <w:rPr>
          <w:rFonts w:ascii="Open Sans" w:hAnsi="Open Sans" w:eastAsia="Open Sans" w:cs="Open Sans"/>
          <w:sz w:val="20"/>
          <w:szCs w:val="20"/>
        </w:rPr>
        <w:t xml:space="preserve">is</w:t>
      </w:r>
      <w:r>
        <w:rPr>
          <w:rFonts w:ascii="Open Sans" w:hAnsi="Open Sans" w:eastAsia="Open Sans" w:cs="Open Sans"/>
          <w:sz w:val="20"/>
          <w:szCs w:val="20"/>
        </w:rPr>
        <w:t xml:space="preserve"> </w:t>
      </w:r>
      <w:r>
        <w:rPr>
          <w:rFonts w:ascii="Open Sans" w:hAnsi="Open Sans" w:eastAsia="Open Sans" w:cs="Open Sans"/>
          <w:sz w:val="20"/>
          <w:szCs w:val="20"/>
        </w:rPr>
        <w:t xml:space="preserve">itinerary</w:t>
      </w:r>
      <w:r>
        <w:rPr>
          <w:rFonts w:ascii="Open Sans" w:hAnsi="Open Sans" w:eastAsia="Open Sans" w:cs="Open Sans"/>
          <w:sz w:val="20"/>
          <w:szCs w:val="20"/>
        </w:rPr>
        <w:t xml:space="preserve"> takes place in a rural region of Vietnam, </w:t>
      </w:r>
      <w:r>
        <w:rPr>
          <w:rFonts w:ascii="Open Sans" w:hAnsi="Open Sans" w:eastAsia="Open Sans" w:cs="Open Sans"/>
          <w:sz w:val="20"/>
          <w:szCs w:val="20"/>
        </w:rPr>
        <w:t xml:space="preserve">where </w:t>
      </w:r>
      <w:r>
        <w:rPr>
          <w:rFonts w:ascii="Open Sans" w:hAnsi="Open Sans" w:eastAsia="Open Sans" w:cs="Open Sans"/>
          <w:sz w:val="20"/>
          <w:szCs w:val="20"/>
        </w:rPr>
        <w:t xml:space="preserve">travelers</w:t>
      </w:r>
      <w:r>
        <w:rPr>
          <w:rFonts w:ascii="Open Sans" w:hAnsi="Open Sans" w:eastAsia="Open Sans" w:cs="Open Sans"/>
          <w:sz w:val="20"/>
          <w:szCs w:val="20"/>
        </w:rPr>
        <w:t xml:space="preserve"> have</w:t>
      </w:r>
      <w:r>
        <w:rPr>
          <w:rFonts w:ascii="Open Sans" w:hAnsi="Open Sans" w:eastAsia="Open Sans" w:cs="Open Sans"/>
          <w:sz w:val="20"/>
          <w:szCs w:val="20"/>
        </w:rPr>
        <w:t xml:space="preserve"> a </w:t>
      </w:r>
      <w:r>
        <w:rPr>
          <w:rFonts w:ascii="Open Sans" w:hAnsi="Open Sans" w:eastAsia="Open Sans" w:cs="Open Sans"/>
          <w:sz w:val="20"/>
          <w:szCs w:val="20"/>
        </w:rPr>
        <w:t xml:space="preserve">positive </w:t>
      </w:r>
      <w:r>
        <w:rPr>
          <w:rFonts w:ascii="Open Sans" w:hAnsi="Open Sans" w:eastAsia="Open Sans" w:cs="Open Sans"/>
          <w:sz w:val="20"/>
          <w:szCs w:val="20"/>
        </w:rPr>
        <w:t xml:space="preserve">impact by staying in a homestay a</w:t>
      </w:r>
      <w:r>
        <w:rPr>
          <w:rFonts w:ascii="Open Sans" w:hAnsi="Open Sans" w:eastAsia="Open Sans" w:cs="Open Sans"/>
          <w:sz w:val="20"/>
          <w:szCs w:val="20"/>
        </w:rPr>
        <w:t xml:space="preserve">nd</w:t>
      </w:r>
      <w:r>
        <w:rPr>
          <w:rFonts w:ascii="Open Sans" w:hAnsi="Open Sans" w:eastAsia="Open Sans" w:cs="Open Sans"/>
          <w:sz w:val="20"/>
          <w:szCs w:val="20"/>
        </w:rPr>
        <w:t xml:space="preserve"> hiking in less</w:t>
      </w:r>
      <w:r>
        <w:rPr>
          <w:rFonts w:ascii="Open Sans" w:hAnsi="Open Sans" w:eastAsia="Open Sans" w:cs="Open Sans"/>
          <w:sz w:val="20"/>
          <w:szCs w:val="20"/>
        </w:rPr>
        <w:t xml:space="preserve">er</w:t>
      </w:r>
      <w:r>
        <w:rPr>
          <w:rFonts w:ascii="Open Sans" w:hAnsi="Open Sans" w:eastAsia="Open Sans" w:cs="Open Sans"/>
          <w:sz w:val="20"/>
          <w:szCs w:val="20"/>
        </w:rPr>
        <w:t xml:space="preserve">-visited part</w:t>
      </w:r>
      <w:r>
        <w:rPr>
          <w:rFonts w:ascii="Open Sans" w:hAnsi="Open Sans" w:eastAsia="Open Sans" w:cs="Open Sans"/>
          <w:sz w:val="20"/>
          <w:szCs w:val="20"/>
        </w:rPr>
        <w:t xml:space="preserve">s</w:t>
      </w:r>
      <w:r>
        <w:rPr>
          <w:rFonts w:ascii="Open Sans" w:hAnsi="Open Sans" w:eastAsia="Open Sans" w:cs="Open Sans"/>
          <w:sz w:val="20"/>
          <w:szCs w:val="20"/>
        </w:rPr>
        <w:t xml:space="preserve"> of the valleys. The Thai minority inhabits the area, and the homestay </w:t>
      </w:r>
      <w:r>
        <w:rPr>
          <w:rFonts w:ascii="Open Sans" w:hAnsi="Open Sans" w:eastAsia="Open Sans" w:cs="Open Sans"/>
          <w:sz w:val="20"/>
          <w:szCs w:val="20"/>
        </w:rPr>
        <w:t xml:space="preserve">provides income to the local family.</w:t>
      </w:r>
    </w:p>
    <w:p>
      <w:pPr>
        <w:pStyle w:val="Heading2"/>
      </w:pPr>
      <w:bookmarkStart w:id="6" w:name="_Toc6"/>
      <w:r>
        <w:t>Options</w:t>
      </w:r>
      <w:bookmarkEnd w:id="6"/>
    </w:p>
    <w:p>
      <w:pPr/>
      <w:r>
        <w:pict>
          <v:shape id="_x0000_s104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Extensions</w:t>
      </w:r>
    </w:p>
    <w:p>
      <w:pPr>
        <w:pPr/>
        <w:numPr>
          <w:ilvl w:val="0"/>
          <w:numId w:val="8"/>
        </w:numPr>
      </w:pPr>
      <w:r>
        <w:rPr>
          <w:rFonts w:ascii="Open Sans" w:hAnsi="Open Sans" w:eastAsia="Open Sans" w:cs="Open Sans"/>
          <w:sz w:val="20"/>
          <w:szCs w:val="20"/>
        </w:rPr>
        <w:t xml:space="preserve">Mai Chau – Hiking in the enchanted Mai Chau landscape</w:t>
      </w:r>
    </w:p>
    <w:p>
      <w:pPr>
        <w:pPr/>
        <w:numPr>
          <w:ilvl w:val="0"/>
          <w:numId w:val="8"/>
        </w:numPr>
      </w:pPr>
      <w:r>
        <w:rPr>
          <w:rFonts w:ascii="Open Sans" w:hAnsi="Open Sans" w:eastAsia="Open Sans" w:cs="Open Sans"/>
          <w:sz w:val="20"/>
          <w:szCs w:val="20"/>
        </w:rPr>
        <w:t xml:space="preserve">Ninh Binh – Lunch in a Local House</w:t>
      </w:r>
    </w:p>
    <w:p>
      <w:pPr>
        <w:pStyle w:val="Heading2"/>
      </w:pPr>
      <w:bookmarkStart w:id="7" w:name="_Toc7"/>
      <w:r>
        <w:t>Photos</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52.45pt; margin-left:-1pt; margin-top:-1pt; mso-position-horizontal:left; mso-position-vertical:top; mso-position-horizontal-relative:char; mso-position-vertical-relative:line; z-index:-2147483647;">
            <v:imagedata r:id="rId8" o:title=""/>
          </v:shape>
        </w:pict>
      </w:r>
    </w:p>
    <w:p>
      <w:pPr/>
      <w:r>
        <w:pict>
          <v:shape type="#_x0000_t75" style="width:450pt; height:315pt; margin-left:-1pt; margin-top:-1pt; mso-position-horizontal:left; mso-position-vertical:top; mso-position-horizontal-relative:char; mso-position-vertical-relative:line; z-index:-2147483647;">
            <v:imagedata r:id="rId9" o:title=""/>
          </v:shape>
        </w:pict>
      </w:r>
    </w:p>
    <w:p>
      <w:pPr/>
      <w:r>
        <w:pict>
          <v:shape type="#_x0000_t75" style="width:450pt; height:315pt; margin-left:-1pt; margin-top:-1pt; mso-position-horizontal:left; mso-position-vertical:top; mso-position-horizontal-relative:char; mso-position-vertical-relative:line; z-index:-2147483647;">
            <v:imagedata r:id="rId10" o:title=""/>
          </v:shape>
        </w:pict>
      </w:r>
    </w:p>
    <w:p>
      <w:pPr/>
      <w:r>
        <w:pict>
          <v:shape type="#_x0000_t75" style="width:450pt; height:315pt; margin-left:-1pt; margin-top:-1pt; mso-position-horizontal:left; mso-position-vertical:top; mso-position-horizontal-relative:char; mso-position-vertical-relative:line; z-index:-2147483647;">
            <v:imagedata r:id="rId11" o:title=""/>
          </v:shape>
        </w:pict>
      </w:r>
    </w:p>
    <w:p>
      <w:pPr/>
      <w:r>
        <w:pict>
          <v:shape type="#_x0000_t75" style="width:450pt; height:315pt; margin-left:-1pt; margin-top:-1pt; mso-position-horizontal:left; mso-position-vertical:top; mso-position-horizontal-relative:char; mso-position-vertical-relative:line; z-index:-2147483647;">
            <v:imagedata r:id="rId12" o:title=""/>
          </v:shape>
        </w:pict>
      </w:r>
    </w:p>
    <w:p>
      <w:pPr/>
      <w:r>
        <w:pict>
          <v:shape type="#_x0000_t75" style="width:450pt; height:299.7pt; margin-left:-1pt; margin-top:-1pt; mso-position-horizontal:left; mso-position-vertical:top; mso-position-horizontal-relative:char; mso-position-vertical-relative:line; z-index:-2147483647;">
            <v:imagedata r:id="rId13" o:title=""/>
          </v:shape>
        </w:pict>
      </w:r>
    </w:p>
    <w:p>
      <w:pPr>
        <w:pStyle w:val="Heading2"/>
      </w:pPr>
      <w:bookmarkStart w:id="8" w:name="_Toc8"/>
      <w:r>
        <w:t>Easia Travel Head Office</w:t>
      </w:r>
      <w:bookmarkEnd w:id="8"/>
    </w:p>
    <w:p>
      <w:pPr/>
      <w:r>
        <w:pict>
          <v:shape id="_x0000_s1059"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4"/>
      <w:footerReference w:type="default" r:id="rId15"/>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PU LUONG – HIKING BETWEEN RICE-FIELD TERRACES AND FOREST 3D2N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5B69D6A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BC9A6D7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eader" Target="header1.xml"/><Relationship Id="rId1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2024-04-28T23:55:52+00:00</dcterms:created>
  <dcterms:modified xsi:type="dcterms:W3CDTF">2024-04-28T23:55:52+00:00</dcterms:modified>
</cp:coreProperties>
</file>

<file path=docProps/custom.xml><?xml version="1.0" encoding="utf-8"?>
<Properties xmlns="http://schemas.openxmlformats.org/officeDocument/2006/custom-properties" xmlns:vt="http://schemas.openxmlformats.org/officeDocument/2006/docPropsVTypes"/>
</file>